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E8989" w14:textId="77777777" w:rsidR="002B50AF" w:rsidRPr="002B50AF" w:rsidRDefault="002B50AF" w:rsidP="002637D0">
      <w:pPr>
        <w:spacing w:after="80" w:line="240" w:lineRule="auto"/>
        <w:contextualSpacing/>
        <w:jc w:val="center"/>
        <w:rPr>
          <w:rFonts w:ascii="Times New Roman" w:eastAsiaTheme="majorEastAsia" w:hAnsi="Times New Roman" w:cs="Times New Roman"/>
          <w:spacing w:val="-10"/>
          <w:kern w:val="28"/>
          <w:sz w:val="24"/>
          <w:szCs w:val="24"/>
          <w:u w:val="single"/>
          <w14:ligatures w14:val="none"/>
        </w:rPr>
      </w:pPr>
      <w:r w:rsidRPr="002B50AF">
        <w:rPr>
          <w:rFonts w:ascii="Times New Roman" w:eastAsiaTheme="majorEastAsia" w:hAnsi="Times New Roman" w:cs="Times New Roman"/>
          <w:spacing w:val="-10"/>
          <w:kern w:val="28"/>
          <w:sz w:val="24"/>
          <w:szCs w:val="24"/>
          <w:u w:val="single"/>
          <w14:ligatures w14:val="none"/>
        </w:rPr>
        <w:t>TOWN OF STANFORD TOWN BOARD</w:t>
      </w:r>
      <w:r w:rsidRPr="002B50AF">
        <w:rPr>
          <w:rFonts w:ascii="Times New Roman" w:eastAsiaTheme="majorEastAsia" w:hAnsi="Times New Roman" w:cs="Times New Roman"/>
          <w:spacing w:val="-10"/>
          <w:kern w:val="28"/>
          <w:sz w:val="24"/>
          <w:szCs w:val="24"/>
          <w:u w:val="single"/>
          <w14:ligatures w14:val="none"/>
        </w:rPr>
        <w:br/>
        <w:t>TOWN BOARD MINUTES</w:t>
      </w:r>
    </w:p>
    <w:p w14:paraId="145EFAA1" w14:textId="2889ADCF" w:rsidR="002B50AF" w:rsidRPr="002B50AF" w:rsidRDefault="002637D0" w:rsidP="002637D0">
      <w:pPr>
        <w:spacing w:after="80" w:line="240" w:lineRule="auto"/>
        <w:ind w:left="2880" w:firstLine="720"/>
        <w:contextualSpacing/>
        <w:rPr>
          <w:rFonts w:asciiTheme="majorHAnsi" w:eastAsiaTheme="majorEastAsia" w:hAnsiTheme="majorHAnsi" w:cstheme="majorBidi"/>
          <w:spacing w:val="-10"/>
          <w:kern w:val="28"/>
          <w:sz w:val="56"/>
          <w:szCs w:val="56"/>
          <w:u w:val="single"/>
          <w14:ligatures w14:val="none"/>
        </w:rPr>
      </w:pPr>
      <w:r>
        <w:rPr>
          <w:rFonts w:ascii="Times New Roman" w:eastAsiaTheme="majorEastAsia" w:hAnsi="Times New Roman" w:cs="Times New Roman"/>
          <w:spacing w:val="-10"/>
          <w:kern w:val="28"/>
          <w:sz w:val="24"/>
          <w:szCs w:val="24"/>
          <w14:ligatures w14:val="none"/>
        </w:rPr>
        <w:t xml:space="preserve">       </w:t>
      </w:r>
      <w:r w:rsidR="002B50AF">
        <w:rPr>
          <w:rFonts w:ascii="Times New Roman" w:eastAsiaTheme="majorEastAsia" w:hAnsi="Times New Roman" w:cs="Times New Roman"/>
          <w:spacing w:val="-10"/>
          <w:kern w:val="28"/>
          <w:sz w:val="24"/>
          <w:szCs w:val="24"/>
          <w:u w:val="single"/>
          <w14:ligatures w14:val="none"/>
        </w:rPr>
        <w:t>JU</w:t>
      </w:r>
      <w:r w:rsidR="00BA10AC">
        <w:rPr>
          <w:rFonts w:ascii="Times New Roman" w:eastAsiaTheme="majorEastAsia" w:hAnsi="Times New Roman" w:cs="Times New Roman"/>
          <w:spacing w:val="-10"/>
          <w:kern w:val="28"/>
          <w:sz w:val="24"/>
          <w:szCs w:val="24"/>
          <w:u w:val="single"/>
          <w14:ligatures w14:val="none"/>
        </w:rPr>
        <w:t>LY</w:t>
      </w:r>
      <w:r w:rsidR="002B50AF" w:rsidRPr="002B50AF">
        <w:rPr>
          <w:rFonts w:ascii="Times New Roman" w:eastAsiaTheme="majorEastAsia" w:hAnsi="Times New Roman" w:cs="Times New Roman"/>
          <w:spacing w:val="-10"/>
          <w:kern w:val="28"/>
          <w:sz w:val="24"/>
          <w:szCs w:val="24"/>
          <w:u w:val="single"/>
          <w14:ligatures w14:val="none"/>
        </w:rPr>
        <w:t xml:space="preserve"> 1</w:t>
      </w:r>
      <w:r w:rsidR="00BA10AC">
        <w:rPr>
          <w:rFonts w:ascii="Times New Roman" w:eastAsiaTheme="majorEastAsia" w:hAnsi="Times New Roman" w:cs="Times New Roman"/>
          <w:spacing w:val="-10"/>
          <w:kern w:val="28"/>
          <w:sz w:val="24"/>
          <w:szCs w:val="24"/>
          <w:u w:val="single"/>
          <w14:ligatures w14:val="none"/>
        </w:rPr>
        <w:t>0</w:t>
      </w:r>
      <w:r w:rsidR="002B50AF" w:rsidRPr="002B50AF">
        <w:rPr>
          <w:rFonts w:ascii="Times New Roman" w:eastAsiaTheme="majorEastAsia" w:hAnsi="Times New Roman" w:cs="Times New Roman"/>
          <w:spacing w:val="-10"/>
          <w:kern w:val="28"/>
          <w:sz w:val="24"/>
          <w:szCs w:val="24"/>
          <w:u w:val="single"/>
          <w:vertAlign w:val="superscript"/>
          <w14:ligatures w14:val="none"/>
        </w:rPr>
        <w:t>th</w:t>
      </w:r>
      <w:r w:rsidR="002B50AF" w:rsidRPr="002B50AF">
        <w:rPr>
          <w:rFonts w:ascii="Times New Roman" w:eastAsiaTheme="majorEastAsia" w:hAnsi="Times New Roman" w:cs="Times New Roman"/>
          <w:spacing w:val="-10"/>
          <w:kern w:val="28"/>
          <w:sz w:val="24"/>
          <w:szCs w:val="24"/>
          <w:u w:val="single"/>
          <w14:ligatures w14:val="none"/>
        </w:rPr>
        <w:t>, 2025</w:t>
      </w:r>
    </w:p>
    <w:p w14:paraId="1AC1AC43" w14:textId="1C290B09" w:rsidR="002B50AF" w:rsidRPr="002B50AF" w:rsidRDefault="002B50AF" w:rsidP="002B50AF">
      <w:pPr>
        <w:spacing w:after="0" w:line="240" w:lineRule="auto"/>
        <w:rPr>
          <w:rFonts w:ascii="Times New Roman" w:eastAsia="Times New Roman" w:hAnsi="Times New Roman" w:cs="Times New Roman"/>
          <w:kern w:val="0"/>
          <w:sz w:val="24"/>
          <w:szCs w:val="24"/>
          <w14:ligatures w14:val="none"/>
        </w:rPr>
      </w:pPr>
      <w:r w:rsidRPr="002B50AF">
        <w:rPr>
          <w:rFonts w:ascii="Times New Roman" w:eastAsia="Times New Roman" w:hAnsi="Times New Roman" w:cs="Times New Roman"/>
          <w:kern w:val="0"/>
          <w:sz w:val="24"/>
          <w:szCs w:val="24"/>
          <w14:ligatures w14:val="none"/>
        </w:rPr>
        <w:tab/>
        <w:t xml:space="preserve">The Town of Stanford Town Board met for their monthly meeting on Thursday, </w:t>
      </w:r>
      <w:r>
        <w:rPr>
          <w:rFonts w:ascii="Times New Roman" w:eastAsia="Times New Roman" w:hAnsi="Times New Roman" w:cs="Times New Roman"/>
          <w:kern w:val="0"/>
          <w:sz w:val="24"/>
          <w:szCs w:val="24"/>
          <w14:ligatures w14:val="none"/>
        </w:rPr>
        <w:t>Ju</w:t>
      </w:r>
      <w:r w:rsidR="00BA10AC">
        <w:rPr>
          <w:rFonts w:ascii="Times New Roman" w:eastAsia="Times New Roman" w:hAnsi="Times New Roman" w:cs="Times New Roman"/>
          <w:kern w:val="0"/>
          <w:sz w:val="24"/>
          <w:szCs w:val="24"/>
          <w14:ligatures w14:val="none"/>
        </w:rPr>
        <w:t>ly</w:t>
      </w:r>
      <w:r w:rsidRPr="002B50AF">
        <w:rPr>
          <w:rFonts w:ascii="Times New Roman" w:eastAsia="Times New Roman" w:hAnsi="Times New Roman" w:cs="Times New Roman"/>
          <w:kern w:val="0"/>
          <w:sz w:val="24"/>
          <w:szCs w:val="24"/>
          <w14:ligatures w14:val="none"/>
        </w:rPr>
        <w:t xml:space="preserve"> 1</w:t>
      </w:r>
      <w:r w:rsidR="00BA10AC">
        <w:rPr>
          <w:rFonts w:ascii="Times New Roman" w:eastAsia="Times New Roman" w:hAnsi="Times New Roman" w:cs="Times New Roman"/>
          <w:kern w:val="0"/>
          <w:sz w:val="24"/>
          <w:szCs w:val="24"/>
          <w14:ligatures w14:val="none"/>
        </w:rPr>
        <w:t>0</w:t>
      </w:r>
      <w:r w:rsidRPr="002B50AF">
        <w:rPr>
          <w:rFonts w:ascii="Times New Roman" w:eastAsia="Times New Roman" w:hAnsi="Times New Roman" w:cs="Times New Roman"/>
          <w:kern w:val="0"/>
          <w:sz w:val="24"/>
          <w:szCs w:val="24"/>
          <w:vertAlign w:val="superscript"/>
          <w14:ligatures w14:val="none"/>
        </w:rPr>
        <w:t>th</w:t>
      </w:r>
      <w:r w:rsidRPr="002B50AF">
        <w:rPr>
          <w:rFonts w:ascii="Times New Roman" w:eastAsia="Times New Roman" w:hAnsi="Times New Roman" w:cs="Times New Roman"/>
          <w:kern w:val="0"/>
          <w:sz w:val="24"/>
          <w:szCs w:val="24"/>
          <w14:ligatures w14:val="none"/>
        </w:rPr>
        <w:t>, 2025, at the Town Hall at 7:03 PM.  Supervisor Wendy Burton called the meeting to order with the Pledge of Allegiance</w:t>
      </w:r>
      <w:r w:rsidR="00BA10AC">
        <w:rPr>
          <w:rFonts w:ascii="Times New Roman" w:eastAsia="Times New Roman" w:hAnsi="Times New Roman" w:cs="Times New Roman"/>
          <w:kern w:val="0"/>
          <w:sz w:val="24"/>
          <w:szCs w:val="24"/>
          <w14:ligatures w14:val="none"/>
        </w:rPr>
        <w:t>, led by Kathy Zeyher</w:t>
      </w:r>
      <w:r w:rsidR="00F33201">
        <w:rPr>
          <w:rFonts w:ascii="Times New Roman" w:eastAsia="Times New Roman" w:hAnsi="Times New Roman" w:cs="Times New Roman"/>
          <w:kern w:val="0"/>
          <w:sz w:val="24"/>
          <w:szCs w:val="24"/>
          <w14:ligatures w14:val="none"/>
        </w:rPr>
        <w:t>.</w:t>
      </w:r>
    </w:p>
    <w:p w14:paraId="12FA49E9" w14:textId="77777777" w:rsidR="002B50AF" w:rsidRPr="002B50AF" w:rsidRDefault="002B50AF" w:rsidP="002B50AF">
      <w:pPr>
        <w:spacing w:after="0" w:line="240" w:lineRule="auto"/>
        <w:ind w:firstLine="720"/>
        <w:rPr>
          <w:rFonts w:ascii="Times New Roman" w:eastAsia="Times New Roman" w:hAnsi="Times New Roman" w:cs="Times New Roman"/>
          <w:kern w:val="0"/>
          <w:sz w:val="24"/>
          <w:szCs w:val="24"/>
          <w14:ligatures w14:val="none"/>
        </w:rPr>
      </w:pPr>
      <w:bookmarkStart w:id="0" w:name="_Hlk193104952"/>
      <w:r w:rsidRPr="002B50AF">
        <w:rPr>
          <w:rFonts w:ascii="Times New Roman" w:eastAsia="Times New Roman" w:hAnsi="Times New Roman" w:cs="Times New Roman"/>
          <w:kern w:val="0"/>
          <w:sz w:val="24"/>
          <w:szCs w:val="24"/>
          <w14:ligatures w14:val="none"/>
        </w:rPr>
        <w:t xml:space="preserve">Roll call:  </w:t>
      </w:r>
      <w:r w:rsidRPr="002B50AF">
        <w:rPr>
          <w:rFonts w:ascii="Times New Roman" w:eastAsia="Times New Roman" w:hAnsi="Times New Roman" w:cs="Times New Roman"/>
          <w:kern w:val="0"/>
          <w:sz w:val="24"/>
          <w:szCs w:val="24"/>
          <w14:ligatures w14:val="none"/>
        </w:rPr>
        <w:tab/>
        <w:t>Wendy Burton – present</w:t>
      </w:r>
    </w:p>
    <w:p w14:paraId="26F224D8" w14:textId="419EECD8" w:rsidR="002B50AF" w:rsidRPr="002B50AF" w:rsidRDefault="002B50AF" w:rsidP="002B50AF">
      <w:pPr>
        <w:spacing w:after="0" w:line="240" w:lineRule="auto"/>
        <w:ind w:firstLine="720"/>
        <w:rPr>
          <w:rFonts w:ascii="Times New Roman" w:eastAsia="Times New Roman" w:hAnsi="Times New Roman" w:cs="Times New Roman"/>
          <w:kern w:val="0"/>
          <w:sz w:val="24"/>
          <w:szCs w:val="24"/>
          <w14:ligatures w14:val="none"/>
        </w:rPr>
      </w:pPr>
      <w:r w:rsidRPr="002B50AF">
        <w:rPr>
          <w:rFonts w:ascii="Times New Roman" w:eastAsia="Times New Roman" w:hAnsi="Times New Roman" w:cs="Times New Roman"/>
          <w:kern w:val="0"/>
          <w:sz w:val="24"/>
          <w:szCs w:val="24"/>
          <w14:ligatures w14:val="none"/>
        </w:rPr>
        <w:tab/>
      </w:r>
      <w:r w:rsidRPr="002B50AF">
        <w:rPr>
          <w:rFonts w:ascii="Times New Roman" w:eastAsia="Times New Roman" w:hAnsi="Times New Roman" w:cs="Times New Roman"/>
          <w:kern w:val="0"/>
          <w:sz w:val="24"/>
          <w:szCs w:val="24"/>
          <w14:ligatures w14:val="none"/>
        </w:rPr>
        <w:tab/>
        <w:t xml:space="preserve">Julia Descoteaux – </w:t>
      </w:r>
      <w:r w:rsidR="00BA10AC">
        <w:rPr>
          <w:rFonts w:ascii="Times New Roman" w:eastAsia="Times New Roman" w:hAnsi="Times New Roman" w:cs="Times New Roman"/>
          <w:kern w:val="0"/>
          <w:sz w:val="24"/>
          <w:szCs w:val="24"/>
          <w14:ligatures w14:val="none"/>
        </w:rPr>
        <w:t>pre</w:t>
      </w:r>
      <w:r w:rsidRPr="002B50AF">
        <w:rPr>
          <w:rFonts w:ascii="Times New Roman" w:eastAsia="Times New Roman" w:hAnsi="Times New Roman" w:cs="Times New Roman"/>
          <w:kern w:val="0"/>
          <w:sz w:val="24"/>
          <w:szCs w:val="24"/>
          <w14:ligatures w14:val="none"/>
        </w:rPr>
        <w:t>sent</w:t>
      </w:r>
    </w:p>
    <w:p w14:paraId="327C4AF6" w14:textId="77777777" w:rsidR="002B50AF" w:rsidRPr="002B50AF" w:rsidRDefault="002B50AF" w:rsidP="002B50AF">
      <w:pPr>
        <w:spacing w:after="0" w:line="240" w:lineRule="auto"/>
        <w:ind w:firstLine="720"/>
        <w:rPr>
          <w:rFonts w:ascii="Times New Roman" w:eastAsia="Times New Roman" w:hAnsi="Times New Roman" w:cs="Times New Roman"/>
          <w:kern w:val="0"/>
          <w:sz w:val="24"/>
          <w:szCs w:val="24"/>
          <w14:ligatures w14:val="none"/>
        </w:rPr>
      </w:pPr>
      <w:r w:rsidRPr="002B50AF">
        <w:rPr>
          <w:rFonts w:ascii="Times New Roman" w:eastAsia="Times New Roman" w:hAnsi="Times New Roman" w:cs="Times New Roman"/>
          <w:kern w:val="0"/>
          <w:sz w:val="24"/>
          <w:szCs w:val="24"/>
          <w14:ligatures w14:val="none"/>
        </w:rPr>
        <w:tab/>
      </w:r>
      <w:r w:rsidRPr="002B50AF">
        <w:rPr>
          <w:rFonts w:ascii="Times New Roman" w:eastAsia="Times New Roman" w:hAnsi="Times New Roman" w:cs="Times New Roman"/>
          <w:kern w:val="0"/>
          <w:sz w:val="24"/>
          <w:szCs w:val="24"/>
          <w14:ligatures w14:val="none"/>
        </w:rPr>
        <w:tab/>
        <w:t>Eric Haims - present</w:t>
      </w:r>
    </w:p>
    <w:p w14:paraId="655486B2" w14:textId="2AF0A160" w:rsidR="002B50AF" w:rsidRPr="002B50AF" w:rsidRDefault="002B50AF" w:rsidP="002B50AF">
      <w:pPr>
        <w:spacing w:after="0" w:line="240" w:lineRule="auto"/>
        <w:ind w:firstLine="720"/>
        <w:rPr>
          <w:rFonts w:ascii="Times New Roman" w:eastAsia="Times New Roman" w:hAnsi="Times New Roman" w:cs="Times New Roman"/>
          <w:kern w:val="0"/>
          <w:sz w:val="24"/>
          <w:szCs w:val="24"/>
          <w14:ligatures w14:val="none"/>
        </w:rPr>
      </w:pPr>
      <w:r w:rsidRPr="002B50AF">
        <w:rPr>
          <w:rFonts w:ascii="Times New Roman" w:eastAsia="Times New Roman" w:hAnsi="Times New Roman" w:cs="Times New Roman"/>
          <w:kern w:val="0"/>
          <w:sz w:val="24"/>
          <w:szCs w:val="24"/>
          <w14:ligatures w14:val="none"/>
        </w:rPr>
        <w:tab/>
      </w:r>
      <w:r w:rsidRPr="002B50AF">
        <w:rPr>
          <w:rFonts w:ascii="Times New Roman" w:eastAsia="Times New Roman" w:hAnsi="Times New Roman" w:cs="Times New Roman"/>
          <w:kern w:val="0"/>
          <w:sz w:val="24"/>
          <w:szCs w:val="24"/>
          <w14:ligatures w14:val="none"/>
        </w:rPr>
        <w:tab/>
        <w:t xml:space="preserve">Nathan Lavertue – </w:t>
      </w:r>
      <w:r w:rsidR="00BA10AC">
        <w:rPr>
          <w:rFonts w:ascii="Times New Roman" w:eastAsia="Times New Roman" w:hAnsi="Times New Roman" w:cs="Times New Roman"/>
          <w:kern w:val="0"/>
          <w:sz w:val="24"/>
          <w:szCs w:val="24"/>
          <w14:ligatures w14:val="none"/>
        </w:rPr>
        <w:t>pre</w:t>
      </w:r>
      <w:r w:rsidRPr="002B50AF">
        <w:rPr>
          <w:rFonts w:ascii="Times New Roman" w:eastAsia="Times New Roman" w:hAnsi="Times New Roman" w:cs="Times New Roman"/>
          <w:kern w:val="0"/>
          <w:sz w:val="24"/>
          <w:szCs w:val="24"/>
          <w14:ligatures w14:val="none"/>
        </w:rPr>
        <w:t>sent</w:t>
      </w:r>
    </w:p>
    <w:p w14:paraId="76C057DE" w14:textId="77777777" w:rsidR="002B50AF" w:rsidRPr="002B50AF" w:rsidRDefault="002B50AF" w:rsidP="002B50AF">
      <w:pPr>
        <w:spacing w:after="0" w:line="240" w:lineRule="auto"/>
        <w:ind w:firstLine="720"/>
        <w:rPr>
          <w:rFonts w:ascii="Times New Roman" w:eastAsia="Times New Roman" w:hAnsi="Times New Roman" w:cs="Times New Roman"/>
          <w:kern w:val="0"/>
          <w:sz w:val="24"/>
          <w:szCs w:val="24"/>
          <w14:ligatures w14:val="none"/>
        </w:rPr>
      </w:pPr>
      <w:r w:rsidRPr="002B50AF">
        <w:rPr>
          <w:rFonts w:ascii="Times New Roman" w:eastAsia="Times New Roman" w:hAnsi="Times New Roman" w:cs="Times New Roman"/>
          <w:kern w:val="0"/>
          <w:sz w:val="24"/>
          <w:szCs w:val="24"/>
          <w14:ligatures w14:val="none"/>
        </w:rPr>
        <w:tab/>
      </w:r>
      <w:r w:rsidRPr="002B50AF">
        <w:rPr>
          <w:rFonts w:ascii="Times New Roman" w:eastAsia="Times New Roman" w:hAnsi="Times New Roman" w:cs="Times New Roman"/>
          <w:kern w:val="0"/>
          <w:sz w:val="24"/>
          <w:szCs w:val="24"/>
          <w14:ligatures w14:val="none"/>
        </w:rPr>
        <w:tab/>
        <w:t>Theodore Secor - present</w:t>
      </w:r>
    </w:p>
    <w:p w14:paraId="4BF7CD7E" w14:textId="77777777" w:rsidR="002B50AF" w:rsidRPr="002B50AF" w:rsidRDefault="002B50AF" w:rsidP="002B50AF">
      <w:pPr>
        <w:spacing w:after="0" w:line="240" w:lineRule="auto"/>
        <w:ind w:firstLine="720"/>
        <w:rPr>
          <w:rFonts w:ascii="Times New Roman" w:eastAsia="Times New Roman" w:hAnsi="Times New Roman" w:cs="Times New Roman"/>
          <w:kern w:val="0"/>
          <w:sz w:val="24"/>
          <w:szCs w:val="24"/>
          <w14:ligatures w14:val="none"/>
        </w:rPr>
      </w:pPr>
      <w:r w:rsidRPr="002B50AF">
        <w:rPr>
          <w:rFonts w:ascii="Times New Roman" w:eastAsia="Times New Roman" w:hAnsi="Times New Roman" w:cs="Times New Roman"/>
          <w:kern w:val="0"/>
          <w:sz w:val="24"/>
          <w:szCs w:val="24"/>
          <w14:ligatures w14:val="none"/>
        </w:rPr>
        <w:t>Also in attendance was Town Attorney Robert Butts.</w:t>
      </w:r>
    </w:p>
    <w:bookmarkEnd w:id="0"/>
    <w:p w14:paraId="7C933FB3" w14:textId="77777777" w:rsidR="002B50AF" w:rsidRPr="002B50AF" w:rsidRDefault="002B50AF" w:rsidP="002B50AF">
      <w:pPr>
        <w:spacing w:after="0" w:line="240" w:lineRule="auto"/>
        <w:rPr>
          <w:rFonts w:ascii="Times New Roman" w:eastAsia="Times New Roman" w:hAnsi="Times New Roman" w:cs="Times New Roman"/>
          <w:kern w:val="0"/>
          <w:sz w:val="24"/>
          <w:szCs w:val="24"/>
          <w14:ligatures w14:val="none"/>
        </w:rPr>
      </w:pPr>
    </w:p>
    <w:p w14:paraId="37FFA991" w14:textId="063FB559" w:rsidR="002B50AF" w:rsidRPr="002B50AF" w:rsidRDefault="002B50AF" w:rsidP="002B50AF">
      <w:pPr>
        <w:spacing w:after="0" w:line="240" w:lineRule="auto"/>
        <w:rPr>
          <w:rFonts w:ascii="Times New Roman" w:eastAsia="Times New Roman" w:hAnsi="Times New Roman" w:cs="Times New Roman"/>
          <w:kern w:val="0"/>
          <w:sz w:val="24"/>
          <w:szCs w:val="24"/>
          <w:u w:val="single"/>
          <w14:ligatures w14:val="none"/>
        </w:rPr>
      </w:pPr>
      <w:r w:rsidRPr="002B50AF">
        <w:rPr>
          <w:rFonts w:ascii="Times New Roman" w:eastAsia="Times New Roman" w:hAnsi="Times New Roman" w:cs="Times New Roman"/>
          <w:kern w:val="0"/>
          <w:sz w:val="24"/>
          <w:szCs w:val="24"/>
          <w:u w:val="single"/>
          <w14:ligatures w14:val="none"/>
        </w:rPr>
        <w:t>MOTION TO APPROVE AGENDA:</w:t>
      </w:r>
      <w:r w:rsidRPr="002B50AF">
        <w:rPr>
          <w:rFonts w:ascii="Times New Roman" w:eastAsia="Times New Roman" w:hAnsi="Times New Roman" w:cs="Times New Roman"/>
          <w:kern w:val="0"/>
          <w:sz w:val="24"/>
          <w:szCs w:val="24"/>
          <w14:ligatures w14:val="none"/>
        </w:rPr>
        <w:t xml:space="preserve"> Supervisor Burton made a motion to approve the Agenda, seconded by </w:t>
      </w:r>
      <w:r>
        <w:rPr>
          <w:rFonts w:ascii="Times New Roman" w:eastAsia="Times New Roman" w:hAnsi="Times New Roman" w:cs="Times New Roman"/>
          <w:kern w:val="0"/>
          <w:sz w:val="24"/>
          <w:szCs w:val="24"/>
          <w14:ligatures w14:val="none"/>
        </w:rPr>
        <w:t>Teddy Secor</w:t>
      </w:r>
      <w:r w:rsidRPr="002B50AF">
        <w:rPr>
          <w:rFonts w:ascii="Times New Roman" w:eastAsia="Times New Roman" w:hAnsi="Times New Roman" w:cs="Times New Roman"/>
          <w:kern w:val="0"/>
          <w:sz w:val="24"/>
          <w:szCs w:val="24"/>
          <w14:ligatures w14:val="none"/>
        </w:rPr>
        <w:t>.  Motion carried with all present voting in favor.  Motion carried.</w:t>
      </w:r>
    </w:p>
    <w:p w14:paraId="6618FD1C" w14:textId="77777777" w:rsidR="002B50AF" w:rsidRPr="002B50AF" w:rsidRDefault="002B50AF" w:rsidP="002B50AF">
      <w:pPr>
        <w:spacing w:after="0" w:line="240" w:lineRule="auto"/>
        <w:rPr>
          <w:rFonts w:ascii="Times New Roman" w:eastAsia="Times New Roman" w:hAnsi="Times New Roman" w:cs="Times New Roman"/>
          <w:kern w:val="0"/>
          <w:sz w:val="24"/>
          <w:szCs w:val="24"/>
          <w:u w:val="single"/>
          <w14:ligatures w14:val="none"/>
        </w:rPr>
      </w:pPr>
    </w:p>
    <w:p w14:paraId="67B3086A" w14:textId="77777777" w:rsidR="002B50AF" w:rsidRDefault="002B50AF" w:rsidP="002B50AF">
      <w:pPr>
        <w:spacing w:after="0" w:line="240" w:lineRule="auto"/>
        <w:rPr>
          <w:rFonts w:ascii="Times New Roman" w:eastAsia="Times New Roman" w:hAnsi="Times New Roman" w:cs="Times New Roman"/>
          <w:kern w:val="0"/>
          <w:sz w:val="24"/>
          <w:szCs w:val="24"/>
          <w14:ligatures w14:val="none"/>
        </w:rPr>
      </w:pPr>
      <w:r w:rsidRPr="002B50AF">
        <w:rPr>
          <w:rFonts w:ascii="Times New Roman" w:eastAsia="Times New Roman" w:hAnsi="Times New Roman" w:cs="Times New Roman"/>
          <w:kern w:val="0"/>
          <w:sz w:val="24"/>
          <w:szCs w:val="24"/>
          <w:u w:val="single"/>
          <w14:ligatures w14:val="none"/>
        </w:rPr>
        <w:t>LIAISON REPORTS:</w:t>
      </w:r>
      <w:r w:rsidRPr="002B50AF">
        <w:rPr>
          <w:rFonts w:ascii="Times New Roman" w:eastAsia="Times New Roman" w:hAnsi="Times New Roman" w:cs="Times New Roman"/>
          <w:kern w:val="0"/>
          <w:sz w:val="24"/>
          <w:szCs w:val="24"/>
          <w14:ligatures w14:val="none"/>
        </w:rPr>
        <w:t xml:space="preserve"> </w:t>
      </w:r>
    </w:p>
    <w:p w14:paraId="4E0A4872" w14:textId="234671F2" w:rsidR="002B50AF" w:rsidRDefault="002B50AF" w:rsidP="002B50AF">
      <w:pPr>
        <w:spacing w:after="0" w:line="240" w:lineRule="auto"/>
        <w:ind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Councilman Secor </w:t>
      </w:r>
      <w:r w:rsidR="006E1724">
        <w:rPr>
          <w:rFonts w:ascii="Times New Roman" w:eastAsia="Times New Roman" w:hAnsi="Times New Roman" w:cs="Times New Roman"/>
          <w:kern w:val="0"/>
          <w:sz w:val="24"/>
          <w:szCs w:val="24"/>
          <w14:ligatures w14:val="none"/>
        </w:rPr>
        <w:t>reported that there was no ZBA meeting or a Haunted Fortress meeting.  There will be a Climate Smart Task Force meeting this month and the committee is planning on following up with residents who received compost bins to see how the program is working.</w:t>
      </w:r>
    </w:p>
    <w:p w14:paraId="4816AAC7" w14:textId="51D35C1A" w:rsidR="006E1724" w:rsidRDefault="006E1724" w:rsidP="002B50AF">
      <w:pPr>
        <w:spacing w:after="0" w:line="240" w:lineRule="auto"/>
        <w:ind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Councilman Haims reported a busy meeting for the Planning Board on June 25</w:t>
      </w:r>
      <w:r w:rsidRPr="006E1724">
        <w:rPr>
          <w:rFonts w:ascii="Times New Roman" w:eastAsia="Times New Roman" w:hAnsi="Times New Roman" w:cs="Times New Roman"/>
          <w:kern w:val="0"/>
          <w:sz w:val="24"/>
          <w:szCs w:val="24"/>
          <w:vertAlign w:val="superscript"/>
          <w14:ligatures w14:val="none"/>
        </w:rPr>
        <w:t>th</w:t>
      </w:r>
      <w:r>
        <w:rPr>
          <w:rFonts w:ascii="Times New Roman" w:eastAsia="Times New Roman" w:hAnsi="Times New Roman" w:cs="Times New Roman"/>
          <w:kern w:val="0"/>
          <w:sz w:val="24"/>
          <w:szCs w:val="24"/>
          <w14:ligatures w14:val="none"/>
        </w:rPr>
        <w:t xml:space="preserve">: there was supposed to be a public hearing for Rathjen’s two pole barns on Route 82 but it was postponed until July. A public hearing was held for the Millbrook School for a </w:t>
      </w:r>
      <w:r w:rsidR="000D52D5">
        <w:rPr>
          <w:rFonts w:ascii="Times New Roman" w:eastAsia="Times New Roman" w:hAnsi="Times New Roman" w:cs="Times New Roman"/>
          <w:kern w:val="0"/>
          <w:sz w:val="24"/>
          <w:szCs w:val="24"/>
          <w14:ligatures w14:val="none"/>
        </w:rPr>
        <w:t>boy’s</w:t>
      </w:r>
      <w:r>
        <w:rPr>
          <w:rFonts w:ascii="Times New Roman" w:eastAsia="Times New Roman" w:hAnsi="Times New Roman" w:cs="Times New Roman"/>
          <w:kern w:val="0"/>
          <w:sz w:val="24"/>
          <w:szCs w:val="24"/>
          <w14:ligatures w14:val="none"/>
        </w:rPr>
        <w:t xml:space="preserve"> dormitory but only one comment was received and that was for </w:t>
      </w:r>
      <w:proofErr w:type="gramStart"/>
      <w:r>
        <w:rPr>
          <w:rFonts w:ascii="Times New Roman" w:eastAsia="Times New Roman" w:hAnsi="Times New Roman" w:cs="Times New Roman"/>
          <w:kern w:val="0"/>
          <w:sz w:val="24"/>
          <w:szCs w:val="24"/>
          <w14:ligatures w14:val="none"/>
        </w:rPr>
        <w:t>a clarification</w:t>
      </w:r>
      <w:proofErr w:type="gramEnd"/>
      <w:r>
        <w:rPr>
          <w:rFonts w:ascii="Times New Roman" w:eastAsia="Times New Roman" w:hAnsi="Times New Roman" w:cs="Times New Roman"/>
          <w:kern w:val="0"/>
          <w:sz w:val="24"/>
          <w:szCs w:val="24"/>
          <w14:ligatures w14:val="none"/>
        </w:rPr>
        <w:t>; they were granted a special use permit with a negative SEQRA for their site plan.  There were also the following: a lot line alternation and consolidation for 244-278 Marlet Lane, 3 lots, no development for this minor subdivision and they will have a July public hearing; a special use permit for 5886 Rt. 82, a 6’ range hoo</w:t>
      </w:r>
      <w:r w:rsidR="000D52D5">
        <w:rPr>
          <w:rFonts w:ascii="Times New Roman" w:eastAsia="Times New Roman" w:hAnsi="Times New Roman" w:cs="Times New Roman"/>
          <w:kern w:val="0"/>
          <w:sz w:val="24"/>
          <w:szCs w:val="24"/>
          <w14:ligatures w14:val="none"/>
        </w:rPr>
        <w:t>d</w:t>
      </w:r>
      <w:r>
        <w:rPr>
          <w:rFonts w:ascii="Times New Roman" w:eastAsia="Times New Roman" w:hAnsi="Times New Roman" w:cs="Times New Roman"/>
          <w:kern w:val="0"/>
          <w:sz w:val="24"/>
          <w:szCs w:val="24"/>
          <w14:ligatures w14:val="none"/>
        </w:rPr>
        <w:t xml:space="preserve"> </w:t>
      </w:r>
      <w:r w:rsidR="000D52D5">
        <w:rPr>
          <w:rFonts w:ascii="Times New Roman" w:eastAsia="Times New Roman" w:hAnsi="Times New Roman" w:cs="Times New Roman"/>
          <w:kern w:val="0"/>
          <w:sz w:val="24"/>
          <w:szCs w:val="24"/>
          <w14:ligatures w14:val="none"/>
        </w:rPr>
        <w:t>for</w:t>
      </w:r>
      <w:r>
        <w:rPr>
          <w:rFonts w:ascii="Times New Roman" w:eastAsia="Times New Roman" w:hAnsi="Times New Roman" w:cs="Times New Roman"/>
          <w:kern w:val="0"/>
          <w:sz w:val="24"/>
          <w:szCs w:val="24"/>
          <w14:ligatures w14:val="none"/>
        </w:rPr>
        <w:t xml:space="preserve"> Cobble Pond Farm that was decided to be a Health Department matter; a special use permit for 6030 Rt. 82 for a physical therapy office above the new laundromat, a class 2 type action, and a public hearing will </w:t>
      </w:r>
      <w:r w:rsidR="000D52D5">
        <w:rPr>
          <w:rFonts w:ascii="Times New Roman" w:eastAsia="Times New Roman" w:hAnsi="Times New Roman" w:cs="Times New Roman"/>
          <w:kern w:val="0"/>
          <w:sz w:val="24"/>
          <w:szCs w:val="24"/>
          <w14:ligatures w14:val="none"/>
        </w:rPr>
        <w:t>be</w:t>
      </w:r>
      <w:r>
        <w:rPr>
          <w:rFonts w:ascii="Times New Roman" w:eastAsia="Times New Roman" w:hAnsi="Times New Roman" w:cs="Times New Roman"/>
          <w:kern w:val="0"/>
          <w:sz w:val="24"/>
          <w:szCs w:val="24"/>
          <w14:ligatures w14:val="none"/>
        </w:rPr>
        <w:t xml:space="preserve"> held in July</w:t>
      </w:r>
      <w:r w:rsidR="00616907">
        <w:rPr>
          <w:rFonts w:ascii="Times New Roman" w:eastAsia="Times New Roman" w:hAnsi="Times New Roman" w:cs="Times New Roman"/>
          <w:kern w:val="0"/>
          <w:sz w:val="24"/>
          <w:szCs w:val="24"/>
          <w14:ligatures w14:val="none"/>
        </w:rPr>
        <w:t>; and a pre-application meeting for 110 Top of the Hill Road that was deemed not to need a special use permit but rather a Building Inspector inspection.</w:t>
      </w:r>
    </w:p>
    <w:p w14:paraId="32D6DE41" w14:textId="24B4FD16" w:rsidR="00616907" w:rsidRDefault="00616907" w:rsidP="002B50AF">
      <w:pPr>
        <w:spacing w:after="0" w:line="240" w:lineRule="auto"/>
        <w:ind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Councilman Lavertue reported that the Rec summer camp was in its first week and was going very well, adding that a water safety instruction for lifeguards should be discussed at budget time.  The old oak tree that was sick and had to be removed was discussed: funds were hoping to be received from Sen. Hinchey’s office but may not be received in time for a replacement; however, people have been bringing umbrellas for shade.  Community Day was discussed with plans to have a “passport” contest where stamps will be collected </w:t>
      </w:r>
      <w:r w:rsidR="00E5432A">
        <w:rPr>
          <w:rFonts w:ascii="Times New Roman" w:eastAsia="Times New Roman" w:hAnsi="Times New Roman" w:cs="Times New Roman"/>
          <w:kern w:val="0"/>
          <w:sz w:val="24"/>
          <w:szCs w:val="24"/>
          <w14:ligatures w14:val="none"/>
        </w:rPr>
        <w:t>from</w:t>
      </w:r>
      <w:r>
        <w:rPr>
          <w:rFonts w:ascii="Times New Roman" w:eastAsia="Times New Roman" w:hAnsi="Times New Roman" w:cs="Times New Roman"/>
          <w:kern w:val="0"/>
          <w:sz w:val="24"/>
          <w:szCs w:val="24"/>
          <w14:ligatures w14:val="none"/>
        </w:rPr>
        <w:t xml:space="preserve"> every booth and the winner would get a free ice cream.  Other discussions were about a town wide scavenger hunt to </w:t>
      </w:r>
      <w:r w:rsidR="0059195C">
        <w:rPr>
          <w:rFonts w:ascii="Times New Roman" w:eastAsia="Times New Roman" w:hAnsi="Times New Roman" w:cs="Times New Roman"/>
          <w:kern w:val="0"/>
          <w:sz w:val="24"/>
          <w:szCs w:val="24"/>
          <w14:ligatures w14:val="none"/>
        </w:rPr>
        <w:t>correspond</w:t>
      </w:r>
      <w:r>
        <w:rPr>
          <w:rFonts w:ascii="Times New Roman" w:eastAsia="Times New Roman" w:hAnsi="Times New Roman" w:cs="Times New Roman"/>
          <w:kern w:val="0"/>
          <w:sz w:val="24"/>
          <w:szCs w:val="24"/>
          <w14:ligatures w14:val="none"/>
        </w:rPr>
        <w:t xml:space="preserve"> with the Holiday of Lights parade.  Trunk or Treat will be on October 24 but having a candy drive was </w:t>
      </w:r>
      <w:r w:rsidR="0059195C">
        <w:rPr>
          <w:rFonts w:ascii="Times New Roman" w:eastAsia="Times New Roman" w:hAnsi="Times New Roman" w:cs="Times New Roman"/>
          <w:kern w:val="0"/>
          <w:sz w:val="24"/>
          <w:szCs w:val="24"/>
          <w14:ligatures w14:val="none"/>
        </w:rPr>
        <w:t>discussed</w:t>
      </w:r>
      <w:r>
        <w:rPr>
          <w:rFonts w:ascii="Times New Roman" w:eastAsia="Times New Roman" w:hAnsi="Times New Roman" w:cs="Times New Roman"/>
          <w:kern w:val="0"/>
          <w:sz w:val="24"/>
          <w:szCs w:val="24"/>
          <w14:ligatures w14:val="none"/>
        </w:rPr>
        <w:t xml:space="preserve"> as there were so many children last </w:t>
      </w:r>
      <w:r w:rsidR="0059195C">
        <w:rPr>
          <w:rFonts w:ascii="Times New Roman" w:eastAsia="Times New Roman" w:hAnsi="Times New Roman" w:cs="Times New Roman"/>
          <w:kern w:val="0"/>
          <w:sz w:val="24"/>
          <w:szCs w:val="24"/>
          <w14:ligatures w14:val="none"/>
        </w:rPr>
        <w:t>time</w:t>
      </w:r>
      <w:r>
        <w:rPr>
          <w:rFonts w:ascii="Times New Roman" w:eastAsia="Times New Roman" w:hAnsi="Times New Roman" w:cs="Times New Roman"/>
          <w:kern w:val="0"/>
          <w:sz w:val="24"/>
          <w:szCs w:val="24"/>
          <w14:ligatures w14:val="none"/>
        </w:rPr>
        <w:t xml:space="preserve"> that everyone was running out</w:t>
      </w:r>
      <w:r w:rsidR="0059195C">
        <w:rPr>
          <w:rFonts w:ascii="Times New Roman" w:eastAsia="Times New Roman" w:hAnsi="Times New Roman" w:cs="Times New Roman"/>
          <w:kern w:val="0"/>
          <w:sz w:val="24"/>
          <w:szCs w:val="24"/>
          <w14:ligatures w14:val="none"/>
        </w:rPr>
        <w:t xml:space="preserve"> of candy.  The fall soccer program will start registrations early next month.</w:t>
      </w:r>
    </w:p>
    <w:p w14:paraId="35AC23F9" w14:textId="1E3AB91A" w:rsidR="0059195C" w:rsidRDefault="0059195C" w:rsidP="002B50AF">
      <w:pPr>
        <w:spacing w:after="0" w:line="240" w:lineRule="auto"/>
        <w:ind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Councilwoman Descoteaux stated that at the last CAC meeting, they introduced the draft Natural Resources Inventory, which will be available on the website soon, and is in print form in the Town Clerk’s office.  It covers the “State” of our Town’s natural resources.  This plan will be recommended for use by the ZBA, the Zoning Commission and the Planning Board once published.  The most interesting part of the report is that we have had a climate increase in both temperature and precipitation, which could be problematic in the future.  The CAC should be commended for their efforts </w:t>
      </w:r>
      <w:proofErr w:type="gramStart"/>
      <w:r>
        <w:rPr>
          <w:rFonts w:ascii="Times New Roman" w:eastAsia="Times New Roman" w:hAnsi="Times New Roman" w:cs="Times New Roman"/>
          <w:kern w:val="0"/>
          <w:sz w:val="24"/>
          <w:szCs w:val="24"/>
          <w14:ligatures w14:val="none"/>
        </w:rPr>
        <w:t>on</w:t>
      </w:r>
      <w:proofErr w:type="gramEnd"/>
      <w:r>
        <w:rPr>
          <w:rFonts w:ascii="Times New Roman" w:eastAsia="Times New Roman" w:hAnsi="Times New Roman" w:cs="Times New Roman"/>
          <w:kern w:val="0"/>
          <w:sz w:val="24"/>
          <w:szCs w:val="24"/>
          <w14:ligatures w14:val="none"/>
        </w:rPr>
        <w:t xml:space="preserve"> this report as they did a fantastic job.</w:t>
      </w:r>
    </w:p>
    <w:p w14:paraId="12FA6412" w14:textId="77777777" w:rsidR="00E5432A" w:rsidRDefault="0059195C" w:rsidP="002B50AF">
      <w:pPr>
        <w:spacing w:after="0" w:line="240" w:lineRule="auto"/>
        <w:ind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Supervisor Burton spoke of the Stanford, A Caring Community and the D.C. Human Rights Commission talk last week, “100 cups of Coffee”  and what a wonderful event it was.  There were group discussions about past projects – SPARC Park and the Community Garden – as well as discussing things like what can be done to help our youth, new people moving into Town, and keeping young families here.  The Water Quality Committee will be launched tonight, which was recommended in the </w:t>
      </w:r>
      <w:r w:rsidR="00E74144">
        <w:rPr>
          <w:rFonts w:ascii="Times New Roman" w:eastAsia="Times New Roman" w:hAnsi="Times New Roman" w:cs="Times New Roman"/>
          <w:kern w:val="0"/>
          <w:sz w:val="24"/>
          <w:szCs w:val="24"/>
          <w14:ligatures w14:val="none"/>
        </w:rPr>
        <w:t>Comprehensive</w:t>
      </w:r>
      <w:r>
        <w:rPr>
          <w:rFonts w:ascii="Times New Roman" w:eastAsia="Times New Roman" w:hAnsi="Times New Roman" w:cs="Times New Roman"/>
          <w:kern w:val="0"/>
          <w:sz w:val="24"/>
          <w:szCs w:val="24"/>
          <w14:ligatures w14:val="none"/>
        </w:rPr>
        <w:t xml:space="preserve"> Plan, as the last one was done in 1992.  She </w:t>
      </w:r>
      <w:r w:rsidR="00E74144">
        <w:rPr>
          <w:rFonts w:ascii="Times New Roman" w:eastAsia="Times New Roman" w:hAnsi="Times New Roman" w:cs="Times New Roman"/>
          <w:kern w:val="0"/>
          <w:sz w:val="24"/>
          <w:szCs w:val="24"/>
          <w14:ligatures w14:val="none"/>
        </w:rPr>
        <w:t>had</w:t>
      </w:r>
      <w:r>
        <w:rPr>
          <w:rFonts w:ascii="Times New Roman" w:eastAsia="Times New Roman" w:hAnsi="Times New Roman" w:cs="Times New Roman"/>
          <w:kern w:val="0"/>
          <w:sz w:val="24"/>
          <w:szCs w:val="24"/>
          <w14:ligatures w14:val="none"/>
        </w:rPr>
        <w:t xml:space="preserve"> met with Sen. Michelle Hinchey</w:t>
      </w:r>
      <w:r w:rsidR="00E74144">
        <w:rPr>
          <w:rFonts w:ascii="Times New Roman" w:eastAsia="Times New Roman" w:hAnsi="Times New Roman" w:cs="Times New Roman"/>
          <w:kern w:val="0"/>
          <w:sz w:val="24"/>
          <w:szCs w:val="24"/>
          <w14:ligatures w14:val="none"/>
        </w:rPr>
        <w:t xml:space="preserve"> and Asst. Fire Chief Dennis Buchal</w:t>
      </w:r>
      <w:r>
        <w:rPr>
          <w:rFonts w:ascii="Times New Roman" w:eastAsia="Times New Roman" w:hAnsi="Times New Roman" w:cs="Times New Roman"/>
          <w:kern w:val="0"/>
          <w:sz w:val="24"/>
          <w:szCs w:val="24"/>
          <w14:ligatures w14:val="none"/>
        </w:rPr>
        <w:t xml:space="preserve"> regarding the poor condition of Route 82</w:t>
      </w:r>
      <w:r w:rsidR="00E74144">
        <w:rPr>
          <w:rFonts w:ascii="Times New Roman" w:eastAsia="Times New Roman" w:hAnsi="Times New Roman" w:cs="Times New Roman"/>
          <w:kern w:val="0"/>
          <w:sz w:val="24"/>
          <w:szCs w:val="24"/>
          <w14:ligatures w14:val="none"/>
        </w:rPr>
        <w:t xml:space="preserve"> and the problem of speeding cars through the center of Town.</w:t>
      </w:r>
      <w:r w:rsidR="00020340">
        <w:rPr>
          <w:rFonts w:ascii="Times New Roman" w:eastAsia="Times New Roman" w:hAnsi="Times New Roman" w:cs="Times New Roman"/>
          <w:kern w:val="0"/>
          <w:sz w:val="24"/>
          <w:szCs w:val="24"/>
          <w14:ligatures w14:val="none"/>
        </w:rPr>
        <w:t xml:space="preserve">  The State’s budget for road repairs for ’25-’26 is already done but Sen. Hinchey is hoping that the “26-“27 budget for their capital plan can contain funds for this badly needed reconstruction of Route 82.  Ms. Burton added that there is a possibility that the Town could pass a resolution asking the State </w:t>
      </w:r>
    </w:p>
    <w:p w14:paraId="59EFBCDE" w14:textId="4486AFC1" w:rsidR="00E5432A" w:rsidRDefault="00E5432A" w:rsidP="00E5432A">
      <w:pPr>
        <w:spacing w:after="0" w:line="240" w:lineRule="auto"/>
        <w:jc w:val="right"/>
        <w:rPr>
          <w:rFonts w:ascii="Times New Roman" w:eastAsia="Times New Roman" w:hAnsi="Times New Roman" w:cs="Times New Roman"/>
          <w:kern w:val="0"/>
          <w:sz w:val="24"/>
          <w:szCs w:val="24"/>
          <w14:ligatures w14:val="none"/>
        </w:rPr>
      </w:pPr>
      <w:bookmarkStart w:id="1" w:name="_Hlk203391551"/>
      <w:r>
        <w:rPr>
          <w:rFonts w:ascii="Times New Roman" w:eastAsia="Times New Roman" w:hAnsi="Times New Roman" w:cs="Times New Roman"/>
          <w:kern w:val="0"/>
          <w:sz w:val="24"/>
          <w:szCs w:val="24"/>
          <w14:ligatures w14:val="none"/>
        </w:rPr>
        <w:lastRenderedPageBreak/>
        <w:t>Town Board Minutes</w:t>
      </w:r>
    </w:p>
    <w:p w14:paraId="325B0F15" w14:textId="06DCFC97" w:rsidR="00E5432A" w:rsidRDefault="00E5432A" w:rsidP="00E5432A">
      <w:pPr>
        <w:spacing w:after="0" w:line="240" w:lineRule="auto"/>
        <w:jc w:val="right"/>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July 10, 2025, page 2</w:t>
      </w:r>
      <w:bookmarkEnd w:id="1"/>
    </w:p>
    <w:p w14:paraId="052140C8" w14:textId="5D2D6A7C" w:rsidR="0059195C" w:rsidRDefault="00020340" w:rsidP="00E5432A">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Legislature to allow us to lower the speed limit to 35 MPH on Rt. 82 through the center of Town.  She is also looking for a contractor to inspect the Town hall roof as the warranty on the roofing down years ago will expire next year.  The Zoning Commission has met with the consultants </w:t>
      </w:r>
      <w:proofErr w:type="spellStart"/>
      <w:r>
        <w:rPr>
          <w:rFonts w:ascii="Times New Roman" w:eastAsia="Times New Roman" w:hAnsi="Times New Roman" w:cs="Times New Roman"/>
          <w:kern w:val="0"/>
          <w:sz w:val="24"/>
          <w:szCs w:val="24"/>
          <w14:ligatures w14:val="none"/>
        </w:rPr>
        <w:t>SLR</w:t>
      </w:r>
      <w:proofErr w:type="spellEnd"/>
      <w:r>
        <w:rPr>
          <w:rFonts w:ascii="Times New Roman" w:eastAsia="Times New Roman" w:hAnsi="Times New Roman" w:cs="Times New Roman"/>
          <w:kern w:val="0"/>
          <w:sz w:val="24"/>
          <w:szCs w:val="24"/>
          <w14:ligatures w14:val="none"/>
        </w:rPr>
        <w:t xml:space="preserve"> who will be working on re-structuring our zoning </w:t>
      </w:r>
      <w:r w:rsidR="00E5432A">
        <w:rPr>
          <w:rFonts w:ascii="Times New Roman" w:eastAsia="Times New Roman" w:hAnsi="Times New Roman" w:cs="Times New Roman"/>
          <w:kern w:val="0"/>
          <w:sz w:val="24"/>
          <w:szCs w:val="24"/>
          <w14:ligatures w14:val="none"/>
        </w:rPr>
        <w:t>code and</w:t>
      </w:r>
      <w:r>
        <w:rPr>
          <w:rFonts w:ascii="Times New Roman" w:eastAsia="Times New Roman" w:hAnsi="Times New Roman" w:cs="Times New Roman"/>
          <w:kern w:val="0"/>
          <w:sz w:val="24"/>
          <w:szCs w:val="24"/>
          <w14:ligatures w14:val="none"/>
        </w:rPr>
        <w:t xml:space="preserve"> have tackled some of the priority issues in the Comprehensive plan’s passage in December.  For her </w:t>
      </w:r>
      <w:r w:rsidR="00CE1DE5">
        <w:rPr>
          <w:rFonts w:ascii="Times New Roman" w:eastAsia="Times New Roman" w:hAnsi="Times New Roman" w:cs="Times New Roman"/>
          <w:kern w:val="0"/>
          <w:sz w:val="24"/>
          <w:szCs w:val="24"/>
          <w14:ligatures w14:val="none"/>
        </w:rPr>
        <w:t>financial</w:t>
      </w:r>
      <w:r>
        <w:rPr>
          <w:rFonts w:ascii="Times New Roman" w:eastAsia="Times New Roman" w:hAnsi="Times New Roman" w:cs="Times New Roman"/>
          <w:kern w:val="0"/>
          <w:sz w:val="24"/>
          <w:szCs w:val="24"/>
          <w14:ligatures w14:val="none"/>
        </w:rPr>
        <w:t xml:space="preserve"> report, the Board members received two payroll verifications, her Supervisor’s report and the June bank reconciliation.  The second sale tax check from the County will </w:t>
      </w:r>
      <w:proofErr w:type="gramStart"/>
      <w:r>
        <w:rPr>
          <w:rFonts w:ascii="Times New Roman" w:eastAsia="Times New Roman" w:hAnsi="Times New Roman" w:cs="Times New Roman"/>
          <w:kern w:val="0"/>
          <w:sz w:val="24"/>
          <w:szCs w:val="24"/>
          <w14:ligatures w14:val="none"/>
        </w:rPr>
        <w:t>be coming</w:t>
      </w:r>
      <w:proofErr w:type="gramEnd"/>
      <w:r>
        <w:rPr>
          <w:rFonts w:ascii="Times New Roman" w:eastAsia="Times New Roman" w:hAnsi="Times New Roman" w:cs="Times New Roman"/>
          <w:kern w:val="0"/>
          <w:sz w:val="24"/>
          <w:szCs w:val="24"/>
          <w14:ligatures w14:val="none"/>
        </w:rPr>
        <w:t xml:space="preserve"> at the end of the month.  Budget </w:t>
      </w:r>
      <w:r w:rsidR="00CE1DE5">
        <w:rPr>
          <w:rFonts w:ascii="Times New Roman" w:eastAsia="Times New Roman" w:hAnsi="Times New Roman" w:cs="Times New Roman"/>
          <w:kern w:val="0"/>
          <w:sz w:val="24"/>
          <w:szCs w:val="24"/>
          <w14:ligatures w14:val="none"/>
        </w:rPr>
        <w:t>meetings will begin next month with the goal of completing the Budget before Election Day, as per a law that was passed after a prior administration changed the budget after they lost the election.  And the new Laundromat has opened.</w:t>
      </w:r>
    </w:p>
    <w:p w14:paraId="1E715E2B" w14:textId="77777777" w:rsidR="00CE1DE5" w:rsidRDefault="00CE1DE5" w:rsidP="00CE1DE5">
      <w:pPr>
        <w:spacing w:after="0" w:line="240" w:lineRule="auto"/>
        <w:rPr>
          <w:rFonts w:ascii="Times New Roman" w:eastAsia="Times New Roman" w:hAnsi="Times New Roman" w:cs="Times New Roman"/>
          <w:kern w:val="0"/>
          <w:sz w:val="24"/>
          <w:szCs w:val="24"/>
          <w14:ligatures w14:val="none"/>
        </w:rPr>
      </w:pPr>
    </w:p>
    <w:p w14:paraId="03AC929A" w14:textId="03F484A8" w:rsidR="00CE1DE5" w:rsidRDefault="00CE1DE5" w:rsidP="00CE1DE5">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u w:val="single"/>
          <w14:ligatures w14:val="none"/>
        </w:rPr>
        <w:t>PRIVILEGE OF THE FLOOR:</w:t>
      </w:r>
    </w:p>
    <w:p w14:paraId="315C0A60" w14:textId="33FEB2CC" w:rsidR="00CE1DE5" w:rsidRDefault="00CE1DE5" w:rsidP="00CE1DE5">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t xml:space="preserve">Kathy Zeyher, 158 Shelley Hill Road – asked about the ambulance funds </w:t>
      </w:r>
      <w:r w:rsidR="006A7DAE">
        <w:rPr>
          <w:rFonts w:ascii="Times New Roman" w:eastAsia="Times New Roman" w:hAnsi="Times New Roman" w:cs="Times New Roman"/>
          <w:kern w:val="0"/>
          <w:sz w:val="24"/>
          <w:szCs w:val="24"/>
          <w14:ligatures w14:val="none"/>
        </w:rPr>
        <w:t>donation</w:t>
      </w:r>
      <w:r>
        <w:rPr>
          <w:rFonts w:ascii="Times New Roman" w:eastAsia="Times New Roman" w:hAnsi="Times New Roman" w:cs="Times New Roman"/>
          <w:kern w:val="0"/>
          <w:sz w:val="24"/>
          <w:szCs w:val="24"/>
          <w14:ligatures w14:val="none"/>
        </w:rPr>
        <w:t xml:space="preserve"> that was mentioned in the </w:t>
      </w:r>
      <w:r w:rsidR="006A7DAE">
        <w:rPr>
          <w:rFonts w:ascii="Times New Roman" w:eastAsia="Times New Roman" w:hAnsi="Times New Roman" w:cs="Times New Roman"/>
          <w:kern w:val="0"/>
          <w:sz w:val="24"/>
          <w:szCs w:val="24"/>
          <w14:ligatures w14:val="none"/>
        </w:rPr>
        <w:t>Supervisor’s</w:t>
      </w:r>
      <w:r>
        <w:rPr>
          <w:rFonts w:ascii="Times New Roman" w:eastAsia="Times New Roman" w:hAnsi="Times New Roman" w:cs="Times New Roman"/>
          <w:kern w:val="0"/>
          <w:sz w:val="24"/>
          <w:szCs w:val="24"/>
          <w14:ligatures w14:val="none"/>
        </w:rPr>
        <w:t xml:space="preserve"> weekly newsletter.  Ms. Burton replied that an anonymous donor had offered to cover the ambulance </w:t>
      </w:r>
      <w:proofErr w:type="gramStart"/>
      <w:r>
        <w:rPr>
          <w:rFonts w:ascii="Times New Roman" w:eastAsia="Times New Roman" w:hAnsi="Times New Roman" w:cs="Times New Roman"/>
          <w:kern w:val="0"/>
          <w:sz w:val="24"/>
          <w:szCs w:val="24"/>
          <w14:ligatures w14:val="none"/>
        </w:rPr>
        <w:t>expense</w:t>
      </w:r>
      <w:proofErr w:type="gramEnd"/>
      <w:r>
        <w:rPr>
          <w:rFonts w:ascii="Times New Roman" w:eastAsia="Times New Roman" w:hAnsi="Times New Roman" w:cs="Times New Roman"/>
          <w:kern w:val="0"/>
          <w:sz w:val="24"/>
          <w:szCs w:val="24"/>
          <w14:ligatures w14:val="none"/>
        </w:rPr>
        <w:t xml:space="preserve"> for the Town for the </w:t>
      </w:r>
      <w:r w:rsidR="006A7DAE">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kern w:val="0"/>
          <w:sz w:val="24"/>
          <w:szCs w:val="24"/>
          <w14:ligatures w14:val="none"/>
        </w:rPr>
        <w:t xml:space="preserve">ext three </w:t>
      </w:r>
      <w:r w:rsidR="006A7DAE">
        <w:rPr>
          <w:rFonts w:ascii="Times New Roman" w:eastAsia="Times New Roman" w:hAnsi="Times New Roman" w:cs="Times New Roman"/>
          <w:kern w:val="0"/>
          <w:sz w:val="24"/>
          <w:szCs w:val="24"/>
          <w14:ligatures w14:val="none"/>
        </w:rPr>
        <w:t xml:space="preserve">years but the Board, along with the donor, will discuss </w:t>
      </w:r>
      <w:proofErr w:type="gramStart"/>
      <w:r w:rsidR="006A7DAE">
        <w:rPr>
          <w:rFonts w:ascii="Times New Roman" w:eastAsia="Times New Roman" w:hAnsi="Times New Roman" w:cs="Times New Roman"/>
          <w:kern w:val="0"/>
          <w:sz w:val="24"/>
          <w:szCs w:val="24"/>
          <w14:ligatures w14:val="none"/>
        </w:rPr>
        <w:t>if</w:t>
      </w:r>
      <w:proofErr w:type="gramEnd"/>
      <w:r w:rsidR="006A7DAE">
        <w:rPr>
          <w:rFonts w:ascii="Times New Roman" w:eastAsia="Times New Roman" w:hAnsi="Times New Roman" w:cs="Times New Roman"/>
          <w:kern w:val="0"/>
          <w:sz w:val="24"/>
          <w:szCs w:val="24"/>
          <w14:ligatures w14:val="none"/>
        </w:rPr>
        <w:t xml:space="preserve"> it could be applied fully for </w:t>
      </w:r>
      <w:proofErr w:type="gramStart"/>
      <w:r w:rsidR="006A7DAE">
        <w:rPr>
          <w:rFonts w:ascii="Times New Roman" w:eastAsia="Times New Roman" w:hAnsi="Times New Roman" w:cs="Times New Roman"/>
          <w:kern w:val="0"/>
          <w:sz w:val="24"/>
          <w:szCs w:val="24"/>
          <w14:ligatures w14:val="none"/>
        </w:rPr>
        <w:t>three years</w:t>
      </w:r>
      <w:proofErr w:type="gramEnd"/>
      <w:r w:rsidR="006A7DAE">
        <w:rPr>
          <w:rFonts w:ascii="Times New Roman" w:eastAsia="Times New Roman" w:hAnsi="Times New Roman" w:cs="Times New Roman"/>
          <w:kern w:val="0"/>
          <w:sz w:val="24"/>
          <w:szCs w:val="24"/>
          <w14:ligatures w14:val="none"/>
        </w:rPr>
        <w:t xml:space="preserve"> or half the amount for six </w:t>
      </w:r>
      <w:r w:rsidR="00E5432A">
        <w:rPr>
          <w:rFonts w:ascii="Times New Roman" w:eastAsia="Times New Roman" w:hAnsi="Times New Roman" w:cs="Times New Roman"/>
          <w:kern w:val="0"/>
          <w:sz w:val="24"/>
          <w:szCs w:val="24"/>
          <w14:ligatures w14:val="none"/>
        </w:rPr>
        <w:t>years</w:t>
      </w:r>
      <w:r w:rsidR="006A7DAE">
        <w:rPr>
          <w:rFonts w:ascii="Times New Roman" w:eastAsia="Times New Roman" w:hAnsi="Times New Roman" w:cs="Times New Roman"/>
          <w:kern w:val="0"/>
          <w:sz w:val="24"/>
          <w:szCs w:val="24"/>
          <w14:ligatures w14:val="none"/>
        </w:rPr>
        <w:t xml:space="preserve">.  Ms. </w:t>
      </w:r>
      <w:proofErr w:type="spellStart"/>
      <w:r w:rsidR="006A7DAE">
        <w:rPr>
          <w:rFonts w:ascii="Times New Roman" w:eastAsia="Times New Roman" w:hAnsi="Times New Roman" w:cs="Times New Roman"/>
          <w:kern w:val="0"/>
          <w:sz w:val="24"/>
          <w:szCs w:val="24"/>
          <w14:ligatures w14:val="none"/>
        </w:rPr>
        <w:t>Zeyher</w:t>
      </w:r>
      <w:proofErr w:type="spellEnd"/>
      <w:r w:rsidR="006A7DAE">
        <w:rPr>
          <w:rFonts w:ascii="Times New Roman" w:eastAsia="Times New Roman" w:hAnsi="Times New Roman" w:cs="Times New Roman"/>
          <w:kern w:val="0"/>
          <w:sz w:val="24"/>
          <w:szCs w:val="24"/>
          <w14:ligatures w14:val="none"/>
        </w:rPr>
        <w:t xml:space="preserve"> also said that Route 82 has a “history” as she grew up here, adding that the original road was made of concrete and was very narrow, and that is mainly why the blacktop has not held up over the years and the road will need a complete reconstruction and not a quick fix.  Councilman Lavertue replied that the </w:t>
      </w:r>
      <w:proofErr w:type="spellStart"/>
      <w:r w:rsidR="006A7DAE">
        <w:rPr>
          <w:rFonts w:ascii="Times New Roman" w:eastAsia="Times New Roman" w:hAnsi="Times New Roman" w:cs="Times New Roman"/>
          <w:kern w:val="0"/>
          <w:sz w:val="24"/>
          <w:szCs w:val="24"/>
          <w14:ligatures w14:val="none"/>
        </w:rPr>
        <w:t>DOTs</w:t>
      </w:r>
      <w:proofErr w:type="spellEnd"/>
      <w:r w:rsidR="006A7DAE">
        <w:rPr>
          <w:rFonts w:ascii="Times New Roman" w:eastAsia="Times New Roman" w:hAnsi="Times New Roman" w:cs="Times New Roman"/>
          <w:kern w:val="0"/>
          <w:sz w:val="24"/>
          <w:szCs w:val="24"/>
          <w14:ligatures w14:val="none"/>
        </w:rPr>
        <w:t xml:space="preserve"> capital expenses will have this route on their list in two years, with Ms. Burton adding that our DOT District 8 has been </w:t>
      </w:r>
      <w:r w:rsidR="00E5432A">
        <w:rPr>
          <w:rFonts w:ascii="Times New Roman" w:eastAsia="Times New Roman" w:hAnsi="Times New Roman" w:cs="Times New Roman"/>
          <w:kern w:val="0"/>
          <w:sz w:val="24"/>
          <w:szCs w:val="24"/>
          <w14:ligatures w14:val="none"/>
        </w:rPr>
        <w:t>shortchanged</w:t>
      </w:r>
      <w:r w:rsidR="006A7DAE">
        <w:rPr>
          <w:rFonts w:ascii="Times New Roman" w:eastAsia="Times New Roman" w:hAnsi="Times New Roman" w:cs="Times New Roman"/>
          <w:kern w:val="0"/>
          <w:sz w:val="24"/>
          <w:szCs w:val="24"/>
          <w14:ligatures w14:val="none"/>
        </w:rPr>
        <w:t xml:space="preserve"> for years.  Ms. </w:t>
      </w:r>
      <w:proofErr w:type="spellStart"/>
      <w:r w:rsidR="006A7DAE">
        <w:rPr>
          <w:rFonts w:ascii="Times New Roman" w:eastAsia="Times New Roman" w:hAnsi="Times New Roman" w:cs="Times New Roman"/>
          <w:kern w:val="0"/>
          <w:sz w:val="24"/>
          <w:szCs w:val="24"/>
          <w14:ligatures w14:val="none"/>
        </w:rPr>
        <w:t>Zeyher</w:t>
      </w:r>
      <w:proofErr w:type="spellEnd"/>
      <w:r w:rsidR="006A7DAE">
        <w:rPr>
          <w:rFonts w:ascii="Times New Roman" w:eastAsia="Times New Roman" w:hAnsi="Times New Roman" w:cs="Times New Roman"/>
          <w:kern w:val="0"/>
          <w:sz w:val="24"/>
          <w:szCs w:val="24"/>
          <w14:ligatures w14:val="none"/>
        </w:rPr>
        <w:t xml:space="preserve"> also asked why the speed trailers were on a Town road, with the Supervisor replying that we are waiting to have our DOT permit renewed to keep them on Rt. 82.</w:t>
      </w:r>
    </w:p>
    <w:p w14:paraId="4A7A8F9E" w14:textId="0C2F2D2E" w:rsidR="006A7DAE" w:rsidRDefault="006A7DAE" w:rsidP="00CE1DE5">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t xml:space="preserve">Mike Roche, 2728 alt Point Turnpike – mentioned that at the recent workshop on the </w:t>
      </w:r>
      <w:r w:rsidR="00E5432A">
        <w:rPr>
          <w:rFonts w:ascii="Times New Roman" w:eastAsia="Times New Roman" w:hAnsi="Times New Roman" w:cs="Times New Roman"/>
          <w:kern w:val="0"/>
          <w:sz w:val="24"/>
          <w:szCs w:val="24"/>
          <w14:ligatures w14:val="none"/>
        </w:rPr>
        <w:t>short-term</w:t>
      </w:r>
      <w:r>
        <w:rPr>
          <w:rFonts w:ascii="Times New Roman" w:eastAsia="Times New Roman" w:hAnsi="Times New Roman" w:cs="Times New Roman"/>
          <w:kern w:val="0"/>
          <w:sz w:val="24"/>
          <w:szCs w:val="24"/>
          <w14:ligatures w14:val="none"/>
        </w:rPr>
        <w:t xml:space="preserve"> rentals, that there were 52 </w:t>
      </w:r>
      <w:r w:rsidR="00C31F7F">
        <w:rPr>
          <w:rFonts w:ascii="Times New Roman" w:eastAsia="Times New Roman" w:hAnsi="Times New Roman" w:cs="Times New Roman"/>
          <w:kern w:val="0"/>
          <w:sz w:val="24"/>
          <w:szCs w:val="24"/>
          <w14:ligatures w14:val="none"/>
        </w:rPr>
        <w:t>Airbnb’s</w:t>
      </w:r>
      <w:r>
        <w:rPr>
          <w:rFonts w:ascii="Times New Roman" w:eastAsia="Times New Roman" w:hAnsi="Times New Roman" w:cs="Times New Roman"/>
          <w:kern w:val="0"/>
          <w:sz w:val="24"/>
          <w:szCs w:val="24"/>
          <w14:ligatures w14:val="none"/>
        </w:rPr>
        <w:t xml:space="preserve"> in Stanford.  Councilwoman Descoteaux replied that the information was given to us by Granicus</w:t>
      </w:r>
      <w:r w:rsidR="00C31F7F">
        <w:rPr>
          <w:rFonts w:ascii="Times New Roman" w:eastAsia="Times New Roman" w:hAnsi="Times New Roman" w:cs="Times New Roman"/>
          <w:kern w:val="0"/>
          <w:sz w:val="24"/>
          <w:szCs w:val="24"/>
          <w14:ligatures w14:val="none"/>
        </w:rPr>
        <w:t xml:space="preserve"> who</w:t>
      </w:r>
      <w:r>
        <w:rPr>
          <w:rFonts w:ascii="Times New Roman" w:eastAsia="Times New Roman" w:hAnsi="Times New Roman" w:cs="Times New Roman"/>
          <w:kern w:val="0"/>
          <w:sz w:val="24"/>
          <w:szCs w:val="24"/>
          <w14:ligatures w14:val="none"/>
        </w:rPr>
        <w:t xml:space="preserve"> contracts with Dutchess County to keep track of these </w:t>
      </w:r>
      <w:proofErr w:type="spellStart"/>
      <w:r>
        <w:rPr>
          <w:rFonts w:ascii="Times New Roman" w:eastAsia="Times New Roman" w:hAnsi="Times New Roman" w:cs="Times New Roman"/>
          <w:kern w:val="0"/>
          <w:sz w:val="24"/>
          <w:szCs w:val="24"/>
          <w14:ligatures w14:val="none"/>
        </w:rPr>
        <w:t>STR</w:t>
      </w:r>
      <w:r w:rsidR="00AD172D">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s</w:t>
      </w:r>
      <w:proofErr w:type="spellEnd"/>
      <w:r w:rsidR="00C31F7F">
        <w:rPr>
          <w:rFonts w:ascii="Times New Roman" w:eastAsia="Times New Roman" w:hAnsi="Times New Roman" w:cs="Times New Roman"/>
          <w:kern w:val="0"/>
          <w:sz w:val="24"/>
          <w:szCs w:val="24"/>
          <w14:ligatures w14:val="none"/>
        </w:rPr>
        <w:t xml:space="preserve"> and the information was from November of ’24.  Mr. Roche replied that the information is now 8 months old and that there could be more.  Supervisor Burton replied that the number in the law is 55.  He also asked why the Board did not agree with the Planning Board’s comments about having no cap.  Supervisor Burton said that sometimes we disagree with the Planning Board and that we wanted a cap</w:t>
      </w:r>
      <w:r w:rsidR="00C31F7F" w:rsidRPr="00883146">
        <w:rPr>
          <w:rFonts w:ascii="Times New Roman" w:eastAsia="Times New Roman" w:hAnsi="Times New Roman" w:cs="Times New Roman"/>
          <w:kern w:val="0"/>
          <w:sz w:val="24"/>
          <w:szCs w:val="24"/>
          <w14:ligatures w14:val="none"/>
        </w:rPr>
        <w:t xml:space="preserve">.  </w:t>
      </w:r>
      <w:r w:rsidR="00AD172D" w:rsidRPr="00883146">
        <w:rPr>
          <w:rFonts w:ascii="Times New Roman" w:eastAsia="Times New Roman" w:hAnsi="Times New Roman" w:cs="Times New Roman"/>
          <w:kern w:val="0"/>
          <w:sz w:val="24"/>
          <w:szCs w:val="24"/>
          <w14:ligatures w14:val="none"/>
        </w:rPr>
        <w:t xml:space="preserve">Julia Descoteaux added that long term rental inventory in Town has decreased 21.5% from 2010-2018, and an increase in </w:t>
      </w:r>
      <w:proofErr w:type="spellStart"/>
      <w:r w:rsidR="00AD172D" w:rsidRPr="00883146">
        <w:rPr>
          <w:rFonts w:ascii="Times New Roman" w:eastAsia="Times New Roman" w:hAnsi="Times New Roman" w:cs="Times New Roman"/>
          <w:kern w:val="0"/>
          <w:sz w:val="24"/>
          <w:szCs w:val="24"/>
          <w14:ligatures w14:val="none"/>
        </w:rPr>
        <w:t>STR’s</w:t>
      </w:r>
      <w:proofErr w:type="spellEnd"/>
      <w:r w:rsidR="00AD172D" w:rsidRPr="00883146">
        <w:rPr>
          <w:rFonts w:ascii="Times New Roman" w:eastAsia="Times New Roman" w:hAnsi="Times New Roman" w:cs="Times New Roman"/>
          <w:kern w:val="0"/>
          <w:sz w:val="24"/>
          <w:szCs w:val="24"/>
          <w14:ligatures w14:val="none"/>
        </w:rPr>
        <w:t xml:space="preserve"> could lower this inventory even more, making it difficult for young people to afford housing in Stanford</w:t>
      </w:r>
      <w:r w:rsidR="00C31F7F" w:rsidRPr="00883146">
        <w:rPr>
          <w:rFonts w:ascii="Times New Roman" w:eastAsia="Times New Roman" w:hAnsi="Times New Roman" w:cs="Times New Roman"/>
          <w:kern w:val="0"/>
          <w:sz w:val="24"/>
          <w:szCs w:val="24"/>
          <w14:ligatures w14:val="none"/>
        </w:rPr>
        <w:t>.  The Supervisor said that the</w:t>
      </w:r>
      <w:r w:rsidR="00E75A92" w:rsidRPr="00883146">
        <w:rPr>
          <w:rFonts w:ascii="Times New Roman" w:eastAsia="Times New Roman" w:hAnsi="Times New Roman" w:cs="Times New Roman"/>
          <w:kern w:val="0"/>
          <w:sz w:val="24"/>
          <w:szCs w:val="24"/>
          <w14:ligatures w14:val="none"/>
        </w:rPr>
        <w:t xml:space="preserve"> first task of the</w:t>
      </w:r>
      <w:r w:rsidR="00C31F7F" w:rsidRPr="00883146">
        <w:rPr>
          <w:rFonts w:ascii="Times New Roman" w:eastAsia="Times New Roman" w:hAnsi="Times New Roman" w:cs="Times New Roman"/>
          <w:kern w:val="0"/>
          <w:sz w:val="24"/>
          <w:szCs w:val="24"/>
          <w14:ligatures w14:val="none"/>
        </w:rPr>
        <w:t xml:space="preserve"> Town Zoning Commission</w:t>
      </w:r>
      <w:r w:rsidR="00E75A92" w:rsidRPr="00883146">
        <w:rPr>
          <w:rFonts w:ascii="Times New Roman" w:eastAsia="Times New Roman" w:hAnsi="Times New Roman" w:cs="Times New Roman"/>
          <w:kern w:val="0"/>
          <w:sz w:val="24"/>
          <w:szCs w:val="24"/>
          <w14:ligatures w14:val="none"/>
        </w:rPr>
        <w:t xml:space="preserve"> consultant was to</w:t>
      </w:r>
      <w:r w:rsidR="00C31F7F" w:rsidRPr="00883146">
        <w:rPr>
          <w:rFonts w:ascii="Times New Roman" w:eastAsia="Times New Roman" w:hAnsi="Times New Roman" w:cs="Times New Roman"/>
          <w:kern w:val="0"/>
          <w:sz w:val="24"/>
          <w:szCs w:val="24"/>
          <w14:ligatures w14:val="none"/>
        </w:rPr>
        <w:t xml:space="preserve"> go through the entire zoning ordinance and reorganize it, then new legislation will follow such as this STR law and the Right to Farm law.</w:t>
      </w:r>
    </w:p>
    <w:p w14:paraId="1D5FA889" w14:textId="77777777" w:rsidR="00C31F7F" w:rsidRDefault="00C31F7F" w:rsidP="00CE1DE5">
      <w:pPr>
        <w:spacing w:after="0" w:line="240" w:lineRule="auto"/>
        <w:rPr>
          <w:rFonts w:ascii="Times New Roman" w:eastAsia="Times New Roman" w:hAnsi="Times New Roman" w:cs="Times New Roman"/>
          <w:kern w:val="0"/>
          <w:sz w:val="24"/>
          <w:szCs w:val="24"/>
          <w14:ligatures w14:val="none"/>
        </w:rPr>
      </w:pPr>
    </w:p>
    <w:p w14:paraId="6DB7066A" w14:textId="718E713C" w:rsidR="00C31F7F" w:rsidRDefault="00C31F7F" w:rsidP="00C31F7F">
      <w:pPr>
        <w:spacing w:after="0" w:line="240" w:lineRule="auto"/>
        <w:jc w:val="center"/>
        <w:rPr>
          <w:rFonts w:ascii="Times New Roman" w:eastAsia="Times New Roman" w:hAnsi="Times New Roman" w:cs="Times New Roman"/>
          <w:kern w:val="0"/>
          <w:sz w:val="24"/>
          <w:szCs w:val="24"/>
          <w:u w:val="single"/>
          <w14:ligatures w14:val="none"/>
        </w:rPr>
      </w:pPr>
      <w:r>
        <w:rPr>
          <w:rFonts w:ascii="Times New Roman" w:eastAsia="Times New Roman" w:hAnsi="Times New Roman" w:cs="Times New Roman"/>
          <w:kern w:val="0"/>
          <w:sz w:val="24"/>
          <w:szCs w:val="24"/>
          <w:u w:val="single"/>
          <w14:ligatures w14:val="none"/>
        </w:rPr>
        <w:t>PUBLIC HEARING – PROPOSED LOCAL LAW #4 – RIGHT TO FARM</w:t>
      </w:r>
    </w:p>
    <w:p w14:paraId="57F345E2" w14:textId="6AE9AB99" w:rsidR="00C31F7F" w:rsidRDefault="00C31F7F" w:rsidP="00C31F7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t xml:space="preserve">A motion was made by Wendy Burton, seconded by Nathan Lavertue, to open the Public Hearing on proposed Local Law #4, the Right to Farm Law.  </w:t>
      </w:r>
      <w:r w:rsidR="00491C49">
        <w:rPr>
          <w:rFonts w:ascii="Times New Roman" w:eastAsia="Times New Roman" w:hAnsi="Times New Roman" w:cs="Times New Roman"/>
          <w:kern w:val="0"/>
          <w:sz w:val="24"/>
          <w:szCs w:val="24"/>
          <w14:ligatures w14:val="none"/>
        </w:rPr>
        <w:t xml:space="preserve">Supervisor Burton stated that the Board had held a public hearing on this proposed local law 2 months ago and after hearing </w:t>
      </w:r>
      <w:proofErr w:type="gramStart"/>
      <w:r w:rsidR="00491C49">
        <w:rPr>
          <w:rFonts w:ascii="Times New Roman" w:eastAsia="Times New Roman" w:hAnsi="Times New Roman" w:cs="Times New Roman"/>
          <w:kern w:val="0"/>
          <w:sz w:val="24"/>
          <w:szCs w:val="24"/>
          <w14:ligatures w14:val="none"/>
        </w:rPr>
        <w:t>all of</w:t>
      </w:r>
      <w:proofErr w:type="gramEnd"/>
      <w:r w:rsidR="00491C49">
        <w:rPr>
          <w:rFonts w:ascii="Times New Roman" w:eastAsia="Times New Roman" w:hAnsi="Times New Roman" w:cs="Times New Roman"/>
          <w:kern w:val="0"/>
          <w:sz w:val="24"/>
          <w:szCs w:val="24"/>
          <w14:ligatures w14:val="none"/>
        </w:rPr>
        <w:t xml:space="preserve"> the comments from residents, they re-did the whole law, took out the zoning parts of it and just </w:t>
      </w:r>
      <w:proofErr w:type="gramStart"/>
      <w:r w:rsidR="00491C49">
        <w:rPr>
          <w:rFonts w:ascii="Times New Roman" w:eastAsia="Times New Roman" w:hAnsi="Times New Roman" w:cs="Times New Roman"/>
          <w:kern w:val="0"/>
          <w:sz w:val="24"/>
          <w:szCs w:val="24"/>
          <w14:ligatures w14:val="none"/>
        </w:rPr>
        <w:t>made it</w:t>
      </w:r>
      <w:proofErr w:type="gramEnd"/>
      <w:r w:rsidR="00491C49">
        <w:rPr>
          <w:rFonts w:ascii="Times New Roman" w:eastAsia="Times New Roman" w:hAnsi="Times New Roman" w:cs="Times New Roman"/>
          <w:kern w:val="0"/>
          <w:sz w:val="24"/>
          <w:szCs w:val="24"/>
          <w14:ligatures w14:val="none"/>
        </w:rPr>
        <w:t xml:space="preserve"> a statement on the Town’s right to farm, not only a 7-page documents.  Attorney Butts added that since the zoning components were removed, there was no need for </w:t>
      </w:r>
      <w:proofErr w:type="gramStart"/>
      <w:r w:rsidR="00491C49">
        <w:rPr>
          <w:rFonts w:ascii="Times New Roman" w:eastAsia="Times New Roman" w:hAnsi="Times New Roman" w:cs="Times New Roman"/>
          <w:kern w:val="0"/>
          <w:sz w:val="24"/>
          <w:szCs w:val="24"/>
          <w14:ligatures w14:val="none"/>
        </w:rPr>
        <w:t>the County</w:t>
      </w:r>
      <w:proofErr w:type="gramEnd"/>
      <w:r w:rsidR="00491C49">
        <w:rPr>
          <w:rFonts w:ascii="Times New Roman" w:eastAsia="Times New Roman" w:hAnsi="Times New Roman" w:cs="Times New Roman"/>
          <w:kern w:val="0"/>
          <w:sz w:val="24"/>
          <w:szCs w:val="24"/>
          <w14:ligatures w14:val="none"/>
        </w:rPr>
        <w:t xml:space="preserve"> Planning to review it.</w:t>
      </w:r>
    </w:p>
    <w:p w14:paraId="53564CA2" w14:textId="5281A1BD" w:rsidR="00491C49" w:rsidRDefault="00491C49" w:rsidP="00C31F7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t>Kathy Zeyher – stated that the original law was very convoluted and commended the three citizens that spoke up about it, Mark Burdick, Curtis DeVito and Dennis Wedlick.  She added that she was glad that the Town was not passing that original disastrous law and took all feedback into consideration to just codify the right to farm.</w:t>
      </w:r>
    </w:p>
    <w:p w14:paraId="312A3AB3" w14:textId="5DBFC833" w:rsidR="00491C49" w:rsidRDefault="00491C49" w:rsidP="00C31F7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t>With no other comments, Wendy Burton made a motion to close the Public Hearing, seconded by Nathan Lavertue.  Motion carried.</w:t>
      </w:r>
    </w:p>
    <w:p w14:paraId="0BBD85D3" w14:textId="77777777" w:rsidR="002B6BF9" w:rsidRDefault="002B6BF9" w:rsidP="00C31F7F">
      <w:pPr>
        <w:spacing w:after="0" w:line="240" w:lineRule="auto"/>
        <w:rPr>
          <w:rFonts w:ascii="Times New Roman" w:eastAsia="Times New Roman" w:hAnsi="Times New Roman" w:cs="Times New Roman"/>
          <w:kern w:val="0"/>
          <w:sz w:val="24"/>
          <w:szCs w:val="24"/>
          <w14:ligatures w14:val="none"/>
        </w:rPr>
      </w:pPr>
    </w:p>
    <w:p w14:paraId="6F63D77B" w14:textId="223CE4C6" w:rsidR="002B6BF9" w:rsidRDefault="002B6BF9" w:rsidP="00C31F7F">
      <w:pPr>
        <w:spacing w:after="0" w:line="240" w:lineRule="auto"/>
        <w:rPr>
          <w:rFonts w:ascii="Times New Roman" w:eastAsia="Times New Roman" w:hAnsi="Times New Roman" w:cs="Times New Roman"/>
          <w:kern w:val="0"/>
          <w:sz w:val="24"/>
          <w:szCs w:val="24"/>
          <w:u w:val="single"/>
          <w14:ligatures w14:val="none"/>
        </w:rPr>
      </w:pPr>
      <w:r>
        <w:rPr>
          <w:rFonts w:ascii="Times New Roman" w:eastAsia="Times New Roman" w:hAnsi="Times New Roman" w:cs="Times New Roman"/>
          <w:kern w:val="0"/>
          <w:sz w:val="24"/>
          <w:szCs w:val="24"/>
          <w:u w:val="single"/>
          <w14:ligatures w14:val="none"/>
        </w:rPr>
        <w:t>NEW BUSINESS:</w:t>
      </w:r>
    </w:p>
    <w:p w14:paraId="49E7AEEA" w14:textId="15353DC9" w:rsidR="002B6BF9" w:rsidRDefault="002B6BF9" w:rsidP="00C31F7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u w:val="single"/>
          <w14:ligatures w14:val="none"/>
        </w:rPr>
        <w:t>1.</w:t>
      </w:r>
      <w:r w:rsidR="000D52D5">
        <w:rPr>
          <w:rFonts w:ascii="Times New Roman" w:eastAsia="Times New Roman" w:hAnsi="Times New Roman" w:cs="Times New Roman"/>
          <w:kern w:val="0"/>
          <w:sz w:val="24"/>
          <w:szCs w:val="24"/>
          <w:u w:val="single"/>
          <w14:ligatures w14:val="none"/>
        </w:rPr>
        <w:t xml:space="preserve"> </w:t>
      </w:r>
      <w:r>
        <w:rPr>
          <w:rFonts w:ascii="Times New Roman" w:eastAsia="Times New Roman" w:hAnsi="Times New Roman" w:cs="Times New Roman"/>
          <w:kern w:val="0"/>
          <w:sz w:val="24"/>
          <w:szCs w:val="24"/>
          <w:u w:val="single"/>
          <w14:ligatures w14:val="none"/>
        </w:rPr>
        <w:t>LOCAL LAW #4 OF 2025, RESOLUTION #</w:t>
      </w:r>
      <w:proofErr w:type="spellStart"/>
      <w:r>
        <w:rPr>
          <w:rFonts w:ascii="Times New Roman" w:eastAsia="Times New Roman" w:hAnsi="Times New Roman" w:cs="Times New Roman"/>
          <w:kern w:val="0"/>
          <w:sz w:val="24"/>
          <w:szCs w:val="24"/>
          <w:u w:val="single"/>
          <w14:ligatures w14:val="none"/>
        </w:rPr>
        <w:t>7D</w:t>
      </w:r>
      <w:proofErr w:type="spellEnd"/>
      <w:r>
        <w:rPr>
          <w:rFonts w:ascii="Times New Roman" w:eastAsia="Times New Roman" w:hAnsi="Times New Roman" w:cs="Times New Roman"/>
          <w:kern w:val="0"/>
          <w:sz w:val="24"/>
          <w:szCs w:val="24"/>
          <w:u w:val="single"/>
          <w14:ligatures w14:val="none"/>
        </w:rPr>
        <w:t>: ADDING CHAPTER 126 OF THE TOWN CODE TO CODIFY THE RIGHT TO FARM:</w:t>
      </w:r>
      <w:r>
        <w:rPr>
          <w:rFonts w:ascii="Times New Roman" w:eastAsia="Times New Roman" w:hAnsi="Times New Roman" w:cs="Times New Roman"/>
          <w:kern w:val="0"/>
          <w:sz w:val="24"/>
          <w:szCs w:val="24"/>
          <w14:ligatures w14:val="none"/>
        </w:rPr>
        <w:t xml:space="preserve"> A motion was made by Wendy Burton, seconded by Theodore Secor, to adopt Local Law #4, the Right to Farm, as follows:</w:t>
      </w:r>
    </w:p>
    <w:p w14:paraId="7719D896" w14:textId="77777777" w:rsidR="002B6BF9" w:rsidRPr="00A012AD" w:rsidRDefault="002B6BF9" w:rsidP="002B6BF9">
      <w:pPr>
        <w:pStyle w:val="NoSpacing"/>
        <w:jc w:val="center"/>
        <w:rPr>
          <w:rFonts w:ascii="Times New Roman" w:hAnsi="Times New Roman" w:cs="Times New Roman"/>
          <w:b/>
          <w:bCs/>
          <w:u w:val="single"/>
        </w:rPr>
      </w:pPr>
      <w:r w:rsidRPr="00A012AD">
        <w:rPr>
          <w:rFonts w:ascii="Times New Roman" w:hAnsi="Times New Roman" w:cs="Times New Roman"/>
          <w:b/>
          <w:bCs/>
          <w:u w:val="single"/>
        </w:rPr>
        <w:t>TOWN OF STANFORD</w:t>
      </w:r>
    </w:p>
    <w:p w14:paraId="3596F7DE" w14:textId="77777777" w:rsidR="002B6BF9" w:rsidRPr="00A012AD" w:rsidRDefault="002B6BF9" w:rsidP="002B6BF9">
      <w:pPr>
        <w:pStyle w:val="NoSpacing"/>
        <w:jc w:val="center"/>
        <w:rPr>
          <w:rFonts w:ascii="Times New Roman" w:hAnsi="Times New Roman" w:cs="Times New Roman"/>
          <w:b/>
          <w:bCs/>
          <w:u w:val="single"/>
        </w:rPr>
      </w:pPr>
      <w:r w:rsidRPr="00A012AD">
        <w:rPr>
          <w:rFonts w:ascii="Times New Roman" w:hAnsi="Times New Roman" w:cs="Times New Roman"/>
          <w:b/>
          <w:bCs/>
          <w:u w:val="single"/>
        </w:rPr>
        <w:t xml:space="preserve">RESOLUTION NO. </w:t>
      </w:r>
      <w:proofErr w:type="spellStart"/>
      <w:r w:rsidRPr="00A012AD">
        <w:rPr>
          <w:rFonts w:ascii="Times New Roman" w:hAnsi="Times New Roman" w:cs="Times New Roman"/>
          <w:b/>
          <w:bCs/>
          <w:u w:val="single"/>
        </w:rPr>
        <w:t>7D</w:t>
      </w:r>
      <w:proofErr w:type="spellEnd"/>
      <w:r w:rsidRPr="00A012AD">
        <w:rPr>
          <w:rFonts w:ascii="Times New Roman" w:hAnsi="Times New Roman" w:cs="Times New Roman"/>
          <w:b/>
          <w:bCs/>
          <w:u w:val="single"/>
        </w:rPr>
        <w:t xml:space="preserve"> of 2025</w:t>
      </w:r>
    </w:p>
    <w:p w14:paraId="7BAFBF69" w14:textId="77777777" w:rsidR="002B6BF9" w:rsidRPr="00A012AD" w:rsidRDefault="002B6BF9" w:rsidP="002B6BF9">
      <w:pPr>
        <w:pStyle w:val="NoSpacing"/>
        <w:jc w:val="center"/>
        <w:rPr>
          <w:rFonts w:ascii="Times New Roman" w:hAnsi="Times New Roman" w:cs="Times New Roman"/>
          <w:b/>
          <w:bCs/>
          <w:u w:val="single"/>
        </w:rPr>
      </w:pPr>
      <w:r w:rsidRPr="00A012AD">
        <w:rPr>
          <w:rFonts w:ascii="Times New Roman" w:hAnsi="Times New Roman" w:cs="Times New Roman"/>
          <w:b/>
          <w:bCs/>
          <w:u w:val="single"/>
        </w:rPr>
        <w:t>TO ENACT LOCAL LAW #4 OF 2025</w:t>
      </w:r>
    </w:p>
    <w:p w14:paraId="204F0F17" w14:textId="77777777" w:rsidR="002B6BF9" w:rsidRPr="00A012AD" w:rsidRDefault="002B6BF9" w:rsidP="002B6BF9">
      <w:pPr>
        <w:pStyle w:val="NoSpacing"/>
        <w:jc w:val="center"/>
        <w:rPr>
          <w:rFonts w:ascii="Times New Roman" w:hAnsi="Times New Roman" w:cs="Times New Roman"/>
          <w:b/>
          <w:bCs/>
          <w:u w:val="single"/>
        </w:rPr>
      </w:pPr>
      <w:r w:rsidRPr="00A012AD">
        <w:rPr>
          <w:rFonts w:ascii="Times New Roman" w:hAnsi="Times New Roman" w:cs="Times New Roman"/>
          <w:b/>
          <w:bCs/>
          <w:u w:val="single"/>
        </w:rPr>
        <w:t>A LOCAL LAW ADDING CHAPTER 126 OF THE TOWN CODE</w:t>
      </w:r>
    </w:p>
    <w:p w14:paraId="1402A738" w14:textId="77777777" w:rsidR="002B6BF9" w:rsidRDefault="002B6BF9" w:rsidP="002B6BF9">
      <w:pPr>
        <w:pStyle w:val="NoSpacing"/>
        <w:jc w:val="center"/>
        <w:rPr>
          <w:rFonts w:ascii="Times New Roman" w:hAnsi="Times New Roman" w:cs="Times New Roman"/>
          <w:b/>
          <w:bCs/>
          <w:u w:val="single"/>
        </w:rPr>
      </w:pPr>
      <w:r w:rsidRPr="00A012AD">
        <w:rPr>
          <w:rFonts w:ascii="Times New Roman" w:hAnsi="Times New Roman" w:cs="Times New Roman"/>
          <w:b/>
          <w:bCs/>
          <w:u w:val="single"/>
        </w:rPr>
        <w:t>TO CODIFY THE RIGHT TO FARM</w:t>
      </w:r>
    </w:p>
    <w:p w14:paraId="7D671592" w14:textId="5E7D1133" w:rsidR="00AD172D" w:rsidRDefault="00AD172D" w:rsidP="00AD172D">
      <w:pPr>
        <w:spacing w:after="0" w:line="240" w:lineRule="auto"/>
        <w:jc w:val="right"/>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Town Board Minutes</w:t>
      </w:r>
    </w:p>
    <w:p w14:paraId="18B36D06" w14:textId="616161C8" w:rsidR="00AD172D" w:rsidRPr="00AD172D" w:rsidRDefault="00AD172D" w:rsidP="00AD172D">
      <w:pPr>
        <w:pStyle w:val="NoSpacing"/>
        <w:jc w:val="right"/>
      </w:pPr>
      <w:r>
        <w:rPr>
          <w:rFonts w:ascii="Times New Roman" w:eastAsia="Times New Roman" w:hAnsi="Times New Roman" w:cs="Times New Roman"/>
          <w:sz w:val="24"/>
          <w:szCs w:val="24"/>
        </w:rPr>
        <w:t>July 10, 2025, page 3</w:t>
      </w:r>
    </w:p>
    <w:p w14:paraId="1D1906EC" w14:textId="0A07F38A" w:rsidR="00E5432A" w:rsidRDefault="002B6BF9" w:rsidP="00AD172D">
      <w:pPr>
        <w:pStyle w:val="NoSpacing"/>
        <w:ind w:firstLine="720"/>
        <w:rPr>
          <w:rFonts w:ascii="Times New Roman" w:hAnsi="Times New Roman" w:cs="Times New Roman"/>
        </w:rPr>
      </w:pPr>
      <w:r w:rsidRPr="00A012AD">
        <w:rPr>
          <w:rFonts w:ascii="Times New Roman" w:hAnsi="Times New Roman" w:cs="Times New Roman"/>
        </w:rPr>
        <w:t xml:space="preserve">At a meeting of the Town Board of the Town of Stanford (“Town Board”), held at the Town of </w:t>
      </w:r>
    </w:p>
    <w:p w14:paraId="44D5DC38" w14:textId="244D9A30" w:rsidR="002B6BF9" w:rsidRPr="00A012AD" w:rsidRDefault="002B6BF9" w:rsidP="002B6BF9">
      <w:pPr>
        <w:pStyle w:val="NoSpacing"/>
        <w:rPr>
          <w:rFonts w:ascii="Times New Roman" w:hAnsi="Times New Roman" w:cs="Times New Roman"/>
        </w:rPr>
      </w:pPr>
      <w:r w:rsidRPr="00A012AD">
        <w:rPr>
          <w:rFonts w:ascii="Times New Roman" w:hAnsi="Times New Roman" w:cs="Times New Roman"/>
        </w:rPr>
        <w:t>Stanford Town Hall on the 10</w:t>
      </w:r>
      <w:r w:rsidRPr="00A012AD">
        <w:rPr>
          <w:rFonts w:ascii="Times New Roman" w:hAnsi="Times New Roman" w:cs="Times New Roman"/>
          <w:vertAlign w:val="superscript"/>
        </w:rPr>
        <w:t>th</w:t>
      </w:r>
      <w:r w:rsidRPr="00A012AD">
        <w:rPr>
          <w:rFonts w:ascii="Times New Roman" w:hAnsi="Times New Roman" w:cs="Times New Roman"/>
        </w:rPr>
        <w:t xml:space="preserve"> day of July, 2025, at 7:00 p.m., Town Supervisor Wendy Burton called the meeting to order, and she, seconded by Councilperson Theodore Secor, moved the following resolution to enact the local law, to be known as Local Law No. 4 of 2025, entitled “A Local Law Adding Chapter 126 Of The Town Code To Codify The Right To Farm” as follows: </w:t>
      </w:r>
    </w:p>
    <w:p w14:paraId="5B6E381E" w14:textId="77777777" w:rsidR="002B6BF9" w:rsidRPr="00A012AD" w:rsidRDefault="002B6BF9" w:rsidP="002B6BF9">
      <w:pPr>
        <w:pStyle w:val="NoSpacing"/>
        <w:rPr>
          <w:rFonts w:ascii="Times New Roman" w:eastAsia="Times New Roman" w:hAnsi="Times New Roman" w:cs="Times New Roman"/>
        </w:rPr>
      </w:pPr>
      <w:r w:rsidRPr="00A012AD">
        <w:rPr>
          <w:rFonts w:ascii="Times New Roman" w:eastAsia="Times New Roman" w:hAnsi="Times New Roman" w:cs="Times New Roman"/>
        </w:rPr>
        <w:t xml:space="preserve">WHEREAS, the following Local Law was introduced as Proposed Local Law No. 4 of 2025, by Resolution No. </w:t>
      </w:r>
      <w:proofErr w:type="spellStart"/>
      <w:r w:rsidRPr="00A012AD">
        <w:rPr>
          <w:rFonts w:ascii="Times New Roman" w:eastAsia="Times New Roman" w:hAnsi="Times New Roman" w:cs="Times New Roman"/>
        </w:rPr>
        <w:t>6A</w:t>
      </w:r>
      <w:proofErr w:type="spellEnd"/>
      <w:r w:rsidRPr="00A012AD">
        <w:rPr>
          <w:rFonts w:ascii="Times New Roman" w:eastAsia="Times New Roman" w:hAnsi="Times New Roman" w:cs="Times New Roman"/>
        </w:rPr>
        <w:t>, adopted at a meeting of the Town Board held on June 12, 2025; and</w:t>
      </w:r>
    </w:p>
    <w:p w14:paraId="2E6BC6B1" w14:textId="77777777" w:rsidR="002B6BF9" w:rsidRPr="00A012AD" w:rsidRDefault="002B6BF9" w:rsidP="002B6BF9">
      <w:pPr>
        <w:pStyle w:val="NoSpacing"/>
        <w:rPr>
          <w:rFonts w:ascii="Times New Roman" w:eastAsia="Times New Roman" w:hAnsi="Times New Roman" w:cs="Times New Roman"/>
        </w:rPr>
      </w:pPr>
      <w:r w:rsidRPr="00A012AD">
        <w:rPr>
          <w:rFonts w:ascii="Times New Roman" w:eastAsia="Times New Roman" w:hAnsi="Times New Roman" w:cs="Times New Roman"/>
        </w:rPr>
        <w:t>WHEREAS, at said meeting, the Town Board declared that the enactment of this proposed local law is a Type II Action pursuant to the New York State Environmental Quality Review Act (“SEQRA”) and is therefore exempt from environmental review under SEQRA; and</w:t>
      </w:r>
    </w:p>
    <w:p w14:paraId="77B24E70" w14:textId="77777777" w:rsidR="002B6BF9" w:rsidRPr="00A012AD" w:rsidRDefault="002B6BF9" w:rsidP="002B6BF9">
      <w:pPr>
        <w:pStyle w:val="NoSpacing"/>
        <w:rPr>
          <w:rFonts w:ascii="Times New Roman" w:eastAsia="Times New Roman" w:hAnsi="Times New Roman" w:cs="Times New Roman"/>
        </w:rPr>
      </w:pPr>
      <w:r w:rsidRPr="00A012AD">
        <w:rPr>
          <w:rFonts w:ascii="Times New Roman" w:eastAsia="Times New Roman" w:hAnsi="Times New Roman" w:cs="Times New Roman"/>
        </w:rPr>
        <w:t xml:space="preserve">WHEREAS, a properly noticed public hearing was held before the Town Board during the meeting on July 10, 2025, on this Local </w:t>
      </w:r>
      <w:proofErr w:type="gramStart"/>
      <w:r w:rsidRPr="00A012AD">
        <w:rPr>
          <w:rFonts w:ascii="Times New Roman" w:eastAsia="Times New Roman" w:hAnsi="Times New Roman" w:cs="Times New Roman"/>
        </w:rPr>
        <w:t>Law;</w:t>
      </w:r>
      <w:proofErr w:type="gramEnd"/>
      <w:r w:rsidRPr="00A012AD">
        <w:rPr>
          <w:rFonts w:ascii="Times New Roman" w:eastAsia="Times New Roman" w:hAnsi="Times New Roman" w:cs="Times New Roman"/>
        </w:rPr>
        <w:t xml:space="preserve"> </w:t>
      </w:r>
      <w:r w:rsidRPr="00A012AD">
        <w:rPr>
          <w:rFonts w:ascii="Times New Roman" w:eastAsia="Times New Roman" w:hAnsi="Times New Roman" w:cs="Times New Roman"/>
        </w:rPr>
        <w:tab/>
      </w:r>
    </w:p>
    <w:p w14:paraId="0E780C3C" w14:textId="77777777" w:rsidR="002B6BF9" w:rsidRPr="00A012AD" w:rsidRDefault="002B6BF9" w:rsidP="002B6BF9">
      <w:pPr>
        <w:pStyle w:val="NoSpacing"/>
        <w:rPr>
          <w:rFonts w:ascii="Times New Roman" w:hAnsi="Times New Roman" w:cs="Times New Roman"/>
        </w:rPr>
      </w:pPr>
      <w:r w:rsidRPr="00A012AD">
        <w:rPr>
          <w:rFonts w:ascii="Times New Roman" w:hAnsi="Times New Roman" w:cs="Times New Roman"/>
        </w:rPr>
        <w:t>NOW THEREFORE, BE IT ENACTED by the Town Board of the Town of Stanford as follows:</w:t>
      </w:r>
    </w:p>
    <w:p w14:paraId="2E7A22DA" w14:textId="77777777" w:rsidR="002B6BF9" w:rsidRPr="00A012AD" w:rsidRDefault="002B6BF9" w:rsidP="002B6BF9">
      <w:pPr>
        <w:pStyle w:val="NoSpacing"/>
        <w:rPr>
          <w:rFonts w:ascii="Times New Roman" w:hAnsi="Times New Roman" w:cs="Times New Roman"/>
        </w:rPr>
      </w:pPr>
      <w:r w:rsidRPr="00A012AD">
        <w:rPr>
          <w:rFonts w:ascii="Times New Roman" w:hAnsi="Times New Roman" w:cs="Times New Roman"/>
        </w:rPr>
        <w:t xml:space="preserve">Section 1. Right to Farm. A new chapter “Chapter 126 – Right to Farm”, shall be added to the Town Code as follows: </w:t>
      </w:r>
    </w:p>
    <w:p w14:paraId="1E97E2DC" w14:textId="77777777" w:rsidR="002B6BF9" w:rsidRPr="00A012AD" w:rsidRDefault="002B6BF9" w:rsidP="002B6BF9">
      <w:pPr>
        <w:pStyle w:val="NoSpacing"/>
        <w:rPr>
          <w:rFonts w:ascii="Times New Roman" w:hAnsi="Times New Roman" w:cs="Times New Roman"/>
        </w:rPr>
      </w:pPr>
      <w:r w:rsidRPr="00A012AD">
        <w:rPr>
          <w:rFonts w:ascii="Times New Roman" w:hAnsi="Times New Roman" w:cs="Times New Roman"/>
        </w:rPr>
        <w:t>Chapter 126 - Right to Farm</w:t>
      </w:r>
    </w:p>
    <w:p w14:paraId="43E6C759" w14:textId="77777777" w:rsidR="002B6BF9" w:rsidRPr="00A012AD" w:rsidRDefault="002B6BF9" w:rsidP="002B6BF9">
      <w:pPr>
        <w:pStyle w:val="NoSpacing"/>
        <w:rPr>
          <w:rFonts w:ascii="Times New Roman" w:hAnsi="Times New Roman" w:cs="Times New Roman"/>
        </w:rPr>
      </w:pPr>
      <w:r w:rsidRPr="00A012AD">
        <w:rPr>
          <w:rFonts w:ascii="Times New Roman" w:hAnsi="Times New Roman" w:cs="Times New Roman"/>
        </w:rPr>
        <w:t xml:space="preserve">§ 126-1. Title. </w:t>
      </w:r>
    </w:p>
    <w:p w14:paraId="077A685E" w14:textId="77777777" w:rsidR="002B6BF9" w:rsidRPr="00A012AD" w:rsidRDefault="002B6BF9" w:rsidP="002B6BF9">
      <w:pPr>
        <w:pStyle w:val="NoSpacing"/>
        <w:rPr>
          <w:rFonts w:ascii="Times New Roman" w:hAnsi="Times New Roman" w:cs="Times New Roman"/>
        </w:rPr>
      </w:pPr>
      <w:r w:rsidRPr="00A012AD">
        <w:rPr>
          <w:rFonts w:ascii="Times New Roman" w:hAnsi="Times New Roman" w:cs="Times New Roman"/>
        </w:rPr>
        <w:t xml:space="preserve">This chapter shall be known as the “Right to Farm Law of the Town of Stanford.” </w:t>
      </w:r>
    </w:p>
    <w:p w14:paraId="7E02991D" w14:textId="77777777" w:rsidR="002B6BF9" w:rsidRPr="00A012AD" w:rsidRDefault="002B6BF9" w:rsidP="002B6BF9">
      <w:pPr>
        <w:pStyle w:val="NoSpacing"/>
        <w:rPr>
          <w:rFonts w:ascii="Times New Roman" w:hAnsi="Times New Roman" w:cs="Times New Roman"/>
        </w:rPr>
      </w:pPr>
      <w:r w:rsidRPr="00A012AD">
        <w:rPr>
          <w:rFonts w:ascii="Times New Roman" w:hAnsi="Times New Roman" w:cs="Times New Roman"/>
        </w:rPr>
        <w:t xml:space="preserve">§ 126-2. Legislative Intent.  </w:t>
      </w:r>
    </w:p>
    <w:p w14:paraId="44B8EBDD" w14:textId="77777777" w:rsidR="002B6BF9" w:rsidRPr="00A012AD" w:rsidRDefault="002B6BF9" w:rsidP="002B6BF9">
      <w:pPr>
        <w:pStyle w:val="NoSpacing"/>
        <w:rPr>
          <w:rFonts w:ascii="Times New Roman" w:hAnsi="Times New Roman" w:cs="Times New Roman"/>
        </w:rPr>
      </w:pPr>
      <w:r w:rsidRPr="00A012AD">
        <w:rPr>
          <w:rFonts w:ascii="Times New Roman" w:hAnsi="Times New Roman" w:cs="Times New Roman"/>
        </w:rPr>
        <w:t xml:space="preserve">The Town Board of the Town of Stanford hereby recognizes and declares the communal importance and pride associated with the local agricultural heritage. As proclaimed by George Washington, “Agriculture is the most healthful, most useful, and most noble employment of man.” The rich and beautiful farmlands of Stanford, New York generate viable economic benefits, fresh produce and commodities, environmental quality, and pastoral landscapes—thus defining the rural character of the Town. </w:t>
      </w:r>
    </w:p>
    <w:p w14:paraId="053D60B8" w14:textId="77777777" w:rsidR="002B6BF9" w:rsidRPr="00A012AD" w:rsidRDefault="002B6BF9" w:rsidP="002B6BF9">
      <w:pPr>
        <w:pStyle w:val="NoSpacing"/>
        <w:rPr>
          <w:rFonts w:ascii="Times New Roman" w:hAnsi="Times New Roman" w:cs="Times New Roman"/>
        </w:rPr>
      </w:pPr>
    </w:p>
    <w:p w14:paraId="1EB427BF" w14:textId="77777777" w:rsidR="002B6BF9" w:rsidRPr="00A012AD" w:rsidRDefault="002B6BF9" w:rsidP="002B6BF9">
      <w:pPr>
        <w:pStyle w:val="NoSpacing"/>
        <w:rPr>
          <w:rFonts w:ascii="Times New Roman" w:hAnsi="Times New Roman" w:cs="Times New Roman"/>
        </w:rPr>
      </w:pPr>
      <w:r w:rsidRPr="00A012AD">
        <w:rPr>
          <w:rFonts w:ascii="Times New Roman" w:hAnsi="Times New Roman" w:cs="Times New Roman"/>
        </w:rPr>
        <w:t xml:space="preserve">It shall be the policy of the Town to preserve, protect, promote, and expand upon current and prospective Farming Operations, while fostering a harmonious relationship between farmers and neighboring residents. Said relationship includes the understanding and acceptance of day-to-day associated agriculture practices. Doing so with the intention of limiting the circumstances in which farming may be deemed a nuisance and be free of unreasonable and unwarranted interference. </w:t>
      </w:r>
    </w:p>
    <w:p w14:paraId="00658702" w14:textId="77777777" w:rsidR="002B6BF9" w:rsidRPr="00A012AD" w:rsidRDefault="002B6BF9" w:rsidP="002B6BF9">
      <w:pPr>
        <w:pStyle w:val="NoSpacing"/>
        <w:rPr>
          <w:rFonts w:ascii="Times New Roman" w:hAnsi="Times New Roman" w:cs="Times New Roman"/>
        </w:rPr>
      </w:pPr>
    </w:p>
    <w:p w14:paraId="51F9092E" w14:textId="77777777" w:rsidR="002B6BF9" w:rsidRPr="00A012AD" w:rsidRDefault="002B6BF9" w:rsidP="002B6BF9">
      <w:pPr>
        <w:pStyle w:val="NoSpacing"/>
        <w:rPr>
          <w:rFonts w:ascii="Times New Roman" w:hAnsi="Times New Roman" w:cs="Times New Roman"/>
        </w:rPr>
      </w:pPr>
      <w:r w:rsidRPr="00A012AD">
        <w:rPr>
          <w:rFonts w:ascii="Times New Roman" w:hAnsi="Times New Roman" w:cs="Times New Roman"/>
        </w:rPr>
        <w:t xml:space="preserve">The Town ensures that local laws are consistent with New York State Agriculture and Markets Law (Section 305-B) and New York State Town Law (Section 283-A), which requires an agricultural data statement for any application for a special use permit, site plan, use variance, or subdivision that occurs on property within an Agricultural District or within 500 feet of a Farm Operation located in an Agricultural District. </w:t>
      </w:r>
    </w:p>
    <w:p w14:paraId="59E1FF0E" w14:textId="77777777" w:rsidR="002B6BF9" w:rsidRPr="00A012AD" w:rsidRDefault="002B6BF9" w:rsidP="002B6BF9">
      <w:pPr>
        <w:pStyle w:val="NoSpacing"/>
        <w:rPr>
          <w:rFonts w:ascii="Times New Roman" w:hAnsi="Times New Roman" w:cs="Times New Roman"/>
        </w:rPr>
      </w:pPr>
      <w:r w:rsidRPr="00A012AD">
        <w:rPr>
          <w:rFonts w:ascii="Times New Roman" w:hAnsi="Times New Roman" w:cs="Times New Roman"/>
        </w:rPr>
        <w:t xml:space="preserve">§ 126-3. Definitions.  </w:t>
      </w:r>
    </w:p>
    <w:p w14:paraId="4E02A00A" w14:textId="77777777" w:rsidR="002B6BF9" w:rsidRPr="00A012AD" w:rsidRDefault="002B6BF9" w:rsidP="002B6BF9">
      <w:pPr>
        <w:pStyle w:val="NoSpacing"/>
        <w:rPr>
          <w:rFonts w:ascii="Times New Roman" w:hAnsi="Times New Roman" w:cs="Times New Roman"/>
        </w:rPr>
      </w:pPr>
      <w:r w:rsidRPr="00A012AD">
        <w:rPr>
          <w:rFonts w:ascii="Times New Roman" w:hAnsi="Times New Roman" w:cs="Times New Roman"/>
        </w:rPr>
        <w:t>As used in this chapter, the following terms shall have the meaning indicated:</w:t>
      </w:r>
    </w:p>
    <w:p w14:paraId="55C2854F" w14:textId="77777777" w:rsidR="002B6BF9" w:rsidRPr="00A012AD" w:rsidRDefault="002B6BF9" w:rsidP="002B6BF9">
      <w:pPr>
        <w:pStyle w:val="NoSpacing"/>
        <w:rPr>
          <w:rFonts w:ascii="Times New Roman" w:hAnsi="Times New Roman" w:cs="Times New Roman"/>
        </w:rPr>
      </w:pPr>
    </w:p>
    <w:p w14:paraId="22811433" w14:textId="77777777" w:rsidR="002B6BF9" w:rsidRPr="00A012AD" w:rsidRDefault="002B6BF9" w:rsidP="002B6BF9">
      <w:pPr>
        <w:pStyle w:val="NoSpacing"/>
        <w:rPr>
          <w:rFonts w:ascii="Times New Roman" w:hAnsi="Times New Roman" w:cs="Times New Roman"/>
        </w:rPr>
      </w:pPr>
      <w:r w:rsidRPr="00A012AD">
        <w:rPr>
          <w:rFonts w:ascii="Times New Roman" w:hAnsi="Times New Roman" w:cs="Times New Roman"/>
        </w:rPr>
        <w:t xml:space="preserve">Agricultural District - A parcel of land which has received such designation under the requirements of agricultural district legislation of New York, Article 25-AA, Agricultural Districts, of the New York Agriculture and Markets Law. </w:t>
      </w:r>
    </w:p>
    <w:p w14:paraId="4CF09C9A" w14:textId="77777777" w:rsidR="002B6BF9" w:rsidRPr="00A012AD" w:rsidRDefault="002B6BF9" w:rsidP="002B6BF9">
      <w:pPr>
        <w:pStyle w:val="NoSpacing"/>
        <w:rPr>
          <w:rFonts w:ascii="Times New Roman" w:hAnsi="Times New Roman" w:cs="Times New Roman"/>
        </w:rPr>
      </w:pPr>
    </w:p>
    <w:p w14:paraId="45B4A300" w14:textId="77777777" w:rsidR="002B6BF9" w:rsidRPr="00A012AD" w:rsidRDefault="002B6BF9" w:rsidP="002B6BF9">
      <w:pPr>
        <w:pStyle w:val="NoSpacing"/>
        <w:rPr>
          <w:rFonts w:ascii="Times New Roman" w:hAnsi="Times New Roman" w:cs="Times New Roman"/>
        </w:rPr>
      </w:pPr>
      <w:r w:rsidRPr="00A012AD">
        <w:rPr>
          <w:rFonts w:ascii="Times New Roman" w:hAnsi="Times New Roman" w:cs="Times New Roman"/>
        </w:rPr>
        <w:t>Agricultural Practices - Those practices necessary for the on-farm production, preparation and marketing of agricultural commodities. Examples of such practices include, but are not limited to, operation of farm equipment, proper use of agricultural chemicals and other crop production methods, and construction and use of farm structures.</w:t>
      </w:r>
    </w:p>
    <w:p w14:paraId="3DDE15C9" w14:textId="77777777" w:rsidR="002B6BF9" w:rsidRPr="00A012AD" w:rsidRDefault="002B6BF9" w:rsidP="002B6BF9">
      <w:pPr>
        <w:pStyle w:val="NoSpacing"/>
        <w:rPr>
          <w:rFonts w:ascii="Times New Roman" w:hAnsi="Times New Roman" w:cs="Times New Roman"/>
        </w:rPr>
      </w:pPr>
    </w:p>
    <w:p w14:paraId="0BF6913F" w14:textId="77777777" w:rsidR="002B6BF9" w:rsidRPr="00A012AD" w:rsidRDefault="002B6BF9" w:rsidP="002B6BF9">
      <w:pPr>
        <w:pStyle w:val="NoSpacing"/>
        <w:rPr>
          <w:rFonts w:ascii="Times New Roman" w:hAnsi="Times New Roman" w:cs="Times New Roman"/>
        </w:rPr>
      </w:pPr>
      <w:r w:rsidRPr="00A012AD">
        <w:rPr>
          <w:rFonts w:ascii="Times New Roman" w:hAnsi="Times New Roman" w:cs="Times New Roman"/>
        </w:rPr>
        <w:t xml:space="preserve">Agricultural Products - Those products as defined in section 301(2) of Article </w:t>
      </w:r>
      <w:proofErr w:type="spellStart"/>
      <w:r w:rsidRPr="00A012AD">
        <w:rPr>
          <w:rFonts w:ascii="Times New Roman" w:hAnsi="Times New Roman" w:cs="Times New Roman"/>
        </w:rPr>
        <w:t>25AA</w:t>
      </w:r>
      <w:proofErr w:type="spellEnd"/>
      <w:r w:rsidRPr="00A012AD">
        <w:rPr>
          <w:rFonts w:ascii="Times New Roman" w:hAnsi="Times New Roman" w:cs="Times New Roman"/>
        </w:rPr>
        <w:t xml:space="preserve"> of the State Agriculture and Markets Law, including but not limited to:</w:t>
      </w:r>
    </w:p>
    <w:p w14:paraId="0D2ECD78" w14:textId="77777777" w:rsidR="002B6BF9" w:rsidRPr="00A012AD" w:rsidRDefault="002B6BF9" w:rsidP="002B6BF9">
      <w:pPr>
        <w:pStyle w:val="NoSpacing"/>
        <w:rPr>
          <w:rFonts w:ascii="Times New Roman" w:hAnsi="Times New Roman" w:cs="Times New Roman"/>
        </w:rPr>
      </w:pPr>
      <w:r w:rsidRPr="00A012AD">
        <w:rPr>
          <w:rFonts w:ascii="Times New Roman" w:hAnsi="Times New Roman" w:cs="Times New Roman"/>
        </w:rPr>
        <w:t>Field crops, including corn, wheat, rye, barley, hay, potatoes and dry beans.</w:t>
      </w:r>
    </w:p>
    <w:p w14:paraId="578D352E" w14:textId="77777777" w:rsidR="002B6BF9" w:rsidRPr="00A012AD" w:rsidRDefault="002B6BF9" w:rsidP="002B6BF9">
      <w:pPr>
        <w:pStyle w:val="NoSpacing"/>
        <w:rPr>
          <w:rFonts w:ascii="Times New Roman" w:hAnsi="Times New Roman" w:cs="Times New Roman"/>
        </w:rPr>
      </w:pPr>
      <w:r w:rsidRPr="00A012AD">
        <w:rPr>
          <w:rFonts w:ascii="Times New Roman" w:hAnsi="Times New Roman" w:cs="Times New Roman"/>
        </w:rPr>
        <w:t>Fruits, including apples, peaches, grapes, cherries and berries.</w:t>
      </w:r>
    </w:p>
    <w:p w14:paraId="5F3E1594" w14:textId="77777777" w:rsidR="002B6BF9" w:rsidRPr="00A012AD" w:rsidRDefault="002B6BF9" w:rsidP="002B6BF9">
      <w:pPr>
        <w:pStyle w:val="NoSpacing"/>
        <w:rPr>
          <w:rFonts w:ascii="Times New Roman" w:hAnsi="Times New Roman" w:cs="Times New Roman"/>
        </w:rPr>
      </w:pPr>
      <w:r w:rsidRPr="00A012AD">
        <w:rPr>
          <w:rFonts w:ascii="Times New Roman" w:hAnsi="Times New Roman" w:cs="Times New Roman"/>
        </w:rPr>
        <w:t>Vegetables, including tomatoes, snap beans, cabbage, carrots, beets and onions.</w:t>
      </w:r>
    </w:p>
    <w:p w14:paraId="6BCEAFDF" w14:textId="77777777" w:rsidR="002B6BF9" w:rsidRPr="00A012AD" w:rsidRDefault="002B6BF9" w:rsidP="002B6BF9">
      <w:pPr>
        <w:pStyle w:val="NoSpacing"/>
        <w:rPr>
          <w:rFonts w:ascii="Times New Roman" w:hAnsi="Times New Roman" w:cs="Times New Roman"/>
        </w:rPr>
      </w:pPr>
      <w:r w:rsidRPr="00A012AD">
        <w:rPr>
          <w:rFonts w:ascii="Times New Roman" w:hAnsi="Times New Roman" w:cs="Times New Roman"/>
        </w:rPr>
        <w:t>Horticultural specialties, including nursery stock, ornamental shrubs, ornamental trees and flowers.</w:t>
      </w:r>
    </w:p>
    <w:p w14:paraId="733DE76F" w14:textId="77777777" w:rsidR="002B6BF9" w:rsidRPr="00A012AD" w:rsidRDefault="002B6BF9" w:rsidP="002B6BF9">
      <w:pPr>
        <w:pStyle w:val="NoSpacing"/>
        <w:rPr>
          <w:rFonts w:ascii="Times New Roman" w:hAnsi="Times New Roman" w:cs="Times New Roman"/>
        </w:rPr>
      </w:pPr>
      <w:r w:rsidRPr="00A012AD">
        <w:rPr>
          <w:rFonts w:ascii="Times New Roman" w:hAnsi="Times New Roman" w:cs="Times New Roman"/>
        </w:rPr>
        <w:t>Livestock and livestock products, including cattle, sheep, hogs, goats, horses, poultry, llamas, ratites, such as ostriches, emus, rheas and kiwis, farmed deer</w:t>
      </w:r>
      <w:proofErr w:type="gramStart"/>
      <w:r w:rsidRPr="00A012AD">
        <w:rPr>
          <w:rFonts w:ascii="Times New Roman" w:hAnsi="Times New Roman" w:cs="Times New Roman"/>
        </w:rPr>
        <w:t>, farmed</w:t>
      </w:r>
      <w:proofErr w:type="gramEnd"/>
      <w:r w:rsidRPr="00A012AD">
        <w:rPr>
          <w:rFonts w:ascii="Times New Roman" w:hAnsi="Times New Roman" w:cs="Times New Roman"/>
        </w:rPr>
        <w:t xml:space="preserve"> buffalo, fur bearing animals, milk and milk products, eggs, furs, and poultry products.</w:t>
      </w:r>
    </w:p>
    <w:p w14:paraId="28E47D0B" w14:textId="77777777" w:rsidR="002B6BF9" w:rsidRPr="00A012AD" w:rsidRDefault="002B6BF9" w:rsidP="002B6BF9">
      <w:pPr>
        <w:pStyle w:val="NoSpacing"/>
        <w:rPr>
          <w:rFonts w:ascii="Times New Roman" w:hAnsi="Times New Roman" w:cs="Times New Roman"/>
        </w:rPr>
      </w:pPr>
      <w:r w:rsidRPr="00A012AD">
        <w:rPr>
          <w:rFonts w:ascii="Times New Roman" w:hAnsi="Times New Roman" w:cs="Times New Roman"/>
        </w:rPr>
        <w:t>Maple sap and sugar products.</w:t>
      </w:r>
    </w:p>
    <w:p w14:paraId="609DE23D" w14:textId="77777777" w:rsidR="002B6BF9" w:rsidRPr="00A012AD" w:rsidRDefault="002B6BF9" w:rsidP="002B6BF9">
      <w:pPr>
        <w:pStyle w:val="NoSpacing"/>
        <w:rPr>
          <w:rFonts w:ascii="Times New Roman" w:hAnsi="Times New Roman" w:cs="Times New Roman"/>
        </w:rPr>
      </w:pPr>
      <w:r w:rsidRPr="00A012AD">
        <w:rPr>
          <w:rFonts w:ascii="Times New Roman" w:hAnsi="Times New Roman" w:cs="Times New Roman"/>
        </w:rPr>
        <w:t>Christmas trees derived from a managed Christmas tree operation whether dug for transplanting or cut from the stump.</w:t>
      </w:r>
    </w:p>
    <w:p w14:paraId="23FD36CC" w14:textId="77777777" w:rsidR="002B6BF9" w:rsidRPr="00A012AD" w:rsidRDefault="002B6BF9" w:rsidP="002B6BF9">
      <w:pPr>
        <w:pStyle w:val="NoSpacing"/>
        <w:rPr>
          <w:rFonts w:ascii="Times New Roman" w:hAnsi="Times New Roman" w:cs="Times New Roman"/>
        </w:rPr>
      </w:pPr>
      <w:r w:rsidRPr="00A012AD">
        <w:rPr>
          <w:rFonts w:ascii="Times New Roman" w:hAnsi="Times New Roman" w:cs="Times New Roman"/>
        </w:rPr>
        <w:t>Aquaculture products, including fish, fish products, water plants and shellfish.</w:t>
      </w:r>
    </w:p>
    <w:p w14:paraId="442BF485" w14:textId="77777777" w:rsidR="002B6BF9" w:rsidRPr="00A012AD" w:rsidRDefault="002B6BF9" w:rsidP="002B6BF9">
      <w:pPr>
        <w:pStyle w:val="NoSpacing"/>
        <w:rPr>
          <w:rFonts w:ascii="Times New Roman" w:hAnsi="Times New Roman" w:cs="Times New Roman"/>
        </w:rPr>
      </w:pPr>
      <w:r w:rsidRPr="00A012AD">
        <w:rPr>
          <w:rFonts w:ascii="Times New Roman" w:hAnsi="Times New Roman" w:cs="Times New Roman"/>
        </w:rPr>
        <w:t>Short rotation woody crops raised for bioenergy.</w:t>
      </w:r>
    </w:p>
    <w:p w14:paraId="655065EF" w14:textId="77777777" w:rsidR="002B6BF9" w:rsidRPr="00A012AD" w:rsidRDefault="002B6BF9" w:rsidP="002B6BF9">
      <w:pPr>
        <w:pStyle w:val="NoSpacing"/>
        <w:rPr>
          <w:rFonts w:ascii="Times New Roman" w:hAnsi="Times New Roman" w:cs="Times New Roman"/>
        </w:rPr>
      </w:pPr>
      <w:r w:rsidRPr="00A012AD">
        <w:rPr>
          <w:rFonts w:ascii="Times New Roman" w:hAnsi="Times New Roman" w:cs="Times New Roman"/>
        </w:rPr>
        <w:t>Production and sale of woodland products, including but not limited to logs, lumber, posts and firewood.</w:t>
      </w:r>
    </w:p>
    <w:p w14:paraId="586376F0" w14:textId="77777777" w:rsidR="002B6BF9" w:rsidRPr="00A012AD" w:rsidRDefault="002B6BF9" w:rsidP="002B6BF9">
      <w:pPr>
        <w:pStyle w:val="NoSpacing"/>
        <w:rPr>
          <w:rFonts w:ascii="Times New Roman" w:hAnsi="Times New Roman" w:cs="Times New Roman"/>
        </w:rPr>
      </w:pPr>
    </w:p>
    <w:p w14:paraId="7AD6AB5A" w14:textId="77777777" w:rsidR="002B6BF9" w:rsidRPr="00A012AD" w:rsidRDefault="002B6BF9" w:rsidP="002B6BF9">
      <w:pPr>
        <w:pStyle w:val="NoSpacing"/>
        <w:rPr>
          <w:rFonts w:ascii="Times New Roman" w:hAnsi="Times New Roman" w:cs="Times New Roman"/>
        </w:rPr>
      </w:pPr>
      <w:r w:rsidRPr="00A012AD">
        <w:rPr>
          <w:rFonts w:ascii="Times New Roman" w:hAnsi="Times New Roman" w:cs="Times New Roman"/>
        </w:rPr>
        <w:t>Farm Operation - As defined in section 301 (11) in the State Agriculture and Markets Law.</w:t>
      </w:r>
    </w:p>
    <w:p w14:paraId="1878978E" w14:textId="77777777" w:rsidR="002B6BF9" w:rsidRPr="00A012AD" w:rsidRDefault="002B6BF9" w:rsidP="002B6BF9">
      <w:pPr>
        <w:pStyle w:val="NoSpacing"/>
        <w:rPr>
          <w:rFonts w:ascii="Times New Roman" w:hAnsi="Times New Roman" w:cs="Times New Roman"/>
        </w:rPr>
      </w:pPr>
    </w:p>
    <w:p w14:paraId="5B0A21F7" w14:textId="77777777" w:rsidR="00E5432A" w:rsidRDefault="00E5432A" w:rsidP="002B6BF9">
      <w:pPr>
        <w:pStyle w:val="NoSpacing"/>
        <w:rPr>
          <w:rFonts w:ascii="Times New Roman" w:hAnsi="Times New Roman" w:cs="Times New Roman"/>
        </w:rPr>
      </w:pPr>
    </w:p>
    <w:p w14:paraId="19791C6E" w14:textId="77777777" w:rsidR="00E5432A" w:rsidRDefault="00E5432A" w:rsidP="00E5432A">
      <w:pPr>
        <w:spacing w:after="0" w:line="240" w:lineRule="auto"/>
        <w:jc w:val="right"/>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Town Board Minutes</w:t>
      </w:r>
    </w:p>
    <w:p w14:paraId="029B437F" w14:textId="1F88DDA6" w:rsidR="00E5432A" w:rsidRDefault="00E5432A" w:rsidP="00E5432A">
      <w:pPr>
        <w:pStyle w:val="NoSpacing"/>
        <w:jc w:val="right"/>
        <w:rPr>
          <w:rFonts w:ascii="Times New Roman" w:hAnsi="Times New Roman" w:cs="Times New Roman"/>
        </w:rPr>
      </w:pPr>
      <w:r>
        <w:rPr>
          <w:rFonts w:ascii="Times New Roman" w:eastAsia="Times New Roman" w:hAnsi="Times New Roman" w:cs="Times New Roman"/>
          <w:sz w:val="24"/>
          <w:szCs w:val="24"/>
        </w:rPr>
        <w:t>July 10, 2025, page 4</w:t>
      </w:r>
    </w:p>
    <w:p w14:paraId="655ADFCD" w14:textId="049927DF" w:rsidR="002B6BF9" w:rsidRPr="00A012AD" w:rsidRDefault="002B6BF9" w:rsidP="002B6BF9">
      <w:pPr>
        <w:pStyle w:val="NoSpacing"/>
        <w:rPr>
          <w:rFonts w:ascii="Times New Roman" w:hAnsi="Times New Roman" w:cs="Times New Roman"/>
        </w:rPr>
      </w:pPr>
      <w:r w:rsidRPr="00A012AD">
        <w:rPr>
          <w:rFonts w:ascii="Times New Roman" w:hAnsi="Times New Roman" w:cs="Times New Roman"/>
        </w:rPr>
        <w:t>Farmer - Any person, organization, entity, association, partnership, limited liability company, or corporation engaged in the business of agriculture, whether for profit or otherwise, including the cultivation of land, the raising of crops, or the raising of livestock.</w:t>
      </w:r>
    </w:p>
    <w:p w14:paraId="6A48A4AB" w14:textId="77777777" w:rsidR="002B6BF9" w:rsidRPr="00A012AD" w:rsidRDefault="002B6BF9" w:rsidP="002B6BF9">
      <w:pPr>
        <w:pStyle w:val="NoSpacing"/>
        <w:rPr>
          <w:rFonts w:ascii="Times New Roman" w:hAnsi="Times New Roman" w:cs="Times New Roman"/>
        </w:rPr>
      </w:pPr>
    </w:p>
    <w:p w14:paraId="7FE23538" w14:textId="77777777" w:rsidR="002B6BF9" w:rsidRPr="00A012AD" w:rsidRDefault="002B6BF9" w:rsidP="002B6BF9">
      <w:pPr>
        <w:pStyle w:val="NoSpacing"/>
        <w:rPr>
          <w:rFonts w:ascii="Times New Roman" w:hAnsi="Times New Roman" w:cs="Times New Roman"/>
        </w:rPr>
      </w:pPr>
      <w:r w:rsidRPr="00A012AD">
        <w:rPr>
          <w:rFonts w:ascii="Times New Roman" w:hAnsi="Times New Roman" w:cs="Times New Roman"/>
        </w:rPr>
        <w:t xml:space="preserve">Farmland - Land used in agricultural production, as defined in subdivision four of section 301 of Article </w:t>
      </w:r>
      <w:proofErr w:type="spellStart"/>
      <w:r w:rsidRPr="00A012AD">
        <w:rPr>
          <w:rFonts w:ascii="Times New Roman" w:hAnsi="Times New Roman" w:cs="Times New Roman"/>
        </w:rPr>
        <w:t>25AA</w:t>
      </w:r>
      <w:proofErr w:type="spellEnd"/>
      <w:r w:rsidRPr="00A012AD">
        <w:rPr>
          <w:rFonts w:ascii="Times New Roman" w:hAnsi="Times New Roman" w:cs="Times New Roman"/>
        </w:rPr>
        <w:t xml:space="preserve"> of the State Agriculture and Markets Law.</w:t>
      </w:r>
    </w:p>
    <w:p w14:paraId="2420A446" w14:textId="77777777" w:rsidR="002B6BF9" w:rsidRPr="00A012AD" w:rsidRDefault="002B6BF9" w:rsidP="002B6BF9">
      <w:pPr>
        <w:pStyle w:val="NoSpacing"/>
        <w:rPr>
          <w:rFonts w:ascii="Times New Roman" w:hAnsi="Times New Roman" w:cs="Times New Roman"/>
        </w:rPr>
      </w:pPr>
      <w:r w:rsidRPr="00A012AD">
        <w:rPr>
          <w:rFonts w:ascii="Times New Roman" w:hAnsi="Times New Roman" w:cs="Times New Roman"/>
        </w:rPr>
        <w:t xml:space="preserve">§ 126-4. Right-to-Farm Declaration. </w:t>
      </w:r>
    </w:p>
    <w:p w14:paraId="134ADFE2" w14:textId="77777777" w:rsidR="002B6BF9" w:rsidRPr="00A012AD" w:rsidRDefault="002B6BF9" w:rsidP="002B6BF9">
      <w:pPr>
        <w:pStyle w:val="NoSpacing"/>
        <w:rPr>
          <w:rFonts w:ascii="Times New Roman" w:hAnsi="Times New Roman" w:cs="Times New Roman"/>
        </w:rPr>
      </w:pPr>
      <w:r w:rsidRPr="00A012AD">
        <w:rPr>
          <w:rFonts w:ascii="Times New Roman" w:hAnsi="Times New Roman" w:cs="Times New Roman"/>
        </w:rPr>
        <w:t xml:space="preserve">Farmers, as well as those employed, retained, or otherwise authorized to act on behalf of Farmers, may lawfully engage in Agricultural Practices on property </w:t>
      </w:r>
      <w:proofErr w:type="gramStart"/>
      <w:r w:rsidRPr="00A012AD">
        <w:rPr>
          <w:rFonts w:ascii="Times New Roman" w:hAnsi="Times New Roman" w:cs="Times New Roman"/>
        </w:rPr>
        <w:t>enrolled within a state-certified Agricultural District within this Town at all times</w:t>
      </w:r>
      <w:proofErr w:type="gramEnd"/>
      <w:r w:rsidRPr="00A012AD">
        <w:rPr>
          <w:rFonts w:ascii="Times New Roman" w:hAnsi="Times New Roman" w:cs="Times New Roman"/>
        </w:rPr>
        <w:t xml:space="preserve"> and all such locations as are reasonably necessary to conduct the business of agriculture. For any Agricultural Practice, in determining the reasonableness of the time, place, and methodology of such practice, due weight and consideration shall be given to both traditional customs and procedures in the farming industry as well as to advances resulting from increased knowledge, research and improved technologies.</w:t>
      </w:r>
    </w:p>
    <w:p w14:paraId="3A7B9B65" w14:textId="77777777" w:rsidR="002B6BF9" w:rsidRPr="00A012AD" w:rsidRDefault="002B6BF9" w:rsidP="002B6BF9">
      <w:pPr>
        <w:pStyle w:val="NoSpacing"/>
        <w:rPr>
          <w:rFonts w:ascii="Times New Roman" w:hAnsi="Times New Roman" w:cs="Times New Roman"/>
        </w:rPr>
      </w:pPr>
      <w:r w:rsidRPr="00A012AD">
        <w:rPr>
          <w:rFonts w:ascii="Times New Roman" w:hAnsi="Times New Roman" w:cs="Times New Roman"/>
        </w:rPr>
        <w:t>Agricultural Practices conducted on Farmland shall not be found to be a public or private nuisance if such Agricultural Practices are:</w:t>
      </w:r>
    </w:p>
    <w:p w14:paraId="330557AC" w14:textId="77777777" w:rsidR="002B6BF9" w:rsidRPr="00A012AD" w:rsidRDefault="002B6BF9" w:rsidP="002B6BF9">
      <w:pPr>
        <w:pStyle w:val="NoSpacing"/>
        <w:rPr>
          <w:rFonts w:ascii="Times New Roman" w:hAnsi="Times New Roman" w:cs="Times New Roman"/>
        </w:rPr>
      </w:pPr>
      <w:r w:rsidRPr="00A012AD">
        <w:rPr>
          <w:rFonts w:ascii="Times New Roman" w:hAnsi="Times New Roman" w:cs="Times New Roman"/>
        </w:rPr>
        <w:t xml:space="preserve">Reasonable and necessary to the </w:t>
      </w:r>
      <w:proofErr w:type="gramStart"/>
      <w:r w:rsidRPr="00A012AD">
        <w:rPr>
          <w:rFonts w:ascii="Times New Roman" w:hAnsi="Times New Roman" w:cs="Times New Roman"/>
        </w:rPr>
        <w:t>particular farm</w:t>
      </w:r>
      <w:proofErr w:type="gramEnd"/>
      <w:r w:rsidRPr="00A012AD">
        <w:rPr>
          <w:rFonts w:ascii="Times New Roman" w:hAnsi="Times New Roman" w:cs="Times New Roman"/>
        </w:rPr>
        <w:t xml:space="preserve"> or Farm Operation,</w:t>
      </w:r>
    </w:p>
    <w:p w14:paraId="6F011D20" w14:textId="77777777" w:rsidR="002B6BF9" w:rsidRPr="00A012AD" w:rsidRDefault="002B6BF9" w:rsidP="002B6BF9">
      <w:pPr>
        <w:pStyle w:val="NoSpacing"/>
        <w:rPr>
          <w:rFonts w:ascii="Times New Roman" w:hAnsi="Times New Roman" w:cs="Times New Roman"/>
        </w:rPr>
      </w:pPr>
      <w:r w:rsidRPr="00A012AD">
        <w:rPr>
          <w:rFonts w:ascii="Times New Roman" w:hAnsi="Times New Roman" w:cs="Times New Roman"/>
        </w:rPr>
        <w:t>Conducted in a manner which is not negligent or reckless,</w:t>
      </w:r>
    </w:p>
    <w:p w14:paraId="18C744F2" w14:textId="77777777" w:rsidR="002B6BF9" w:rsidRPr="00A012AD" w:rsidRDefault="002B6BF9" w:rsidP="002B6BF9">
      <w:pPr>
        <w:pStyle w:val="NoSpacing"/>
        <w:rPr>
          <w:rFonts w:ascii="Times New Roman" w:hAnsi="Times New Roman" w:cs="Times New Roman"/>
        </w:rPr>
      </w:pPr>
      <w:r w:rsidRPr="00A012AD">
        <w:rPr>
          <w:rFonts w:ascii="Times New Roman" w:hAnsi="Times New Roman" w:cs="Times New Roman"/>
        </w:rPr>
        <w:t>Conducted in conformity with generally accepted and sound Agricultural Practices,</w:t>
      </w:r>
    </w:p>
    <w:p w14:paraId="2FACB62E" w14:textId="77777777" w:rsidR="002B6BF9" w:rsidRPr="00A012AD" w:rsidRDefault="002B6BF9" w:rsidP="002B6BF9">
      <w:pPr>
        <w:pStyle w:val="NoSpacing"/>
        <w:rPr>
          <w:rFonts w:ascii="Times New Roman" w:hAnsi="Times New Roman" w:cs="Times New Roman"/>
        </w:rPr>
      </w:pPr>
      <w:r w:rsidRPr="00A012AD">
        <w:rPr>
          <w:rFonts w:ascii="Times New Roman" w:hAnsi="Times New Roman" w:cs="Times New Roman"/>
        </w:rPr>
        <w:t xml:space="preserve">Conducted in conformity with all local </w:t>
      </w:r>
      <w:proofErr w:type="gramStart"/>
      <w:r w:rsidRPr="00A012AD">
        <w:rPr>
          <w:rFonts w:ascii="Times New Roman" w:hAnsi="Times New Roman" w:cs="Times New Roman"/>
        </w:rPr>
        <w:t>state</w:t>
      </w:r>
      <w:proofErr w:type="gramEnd"/>
      <w:r w:rsidRPr="00A012AD">
        <w:rPr>
          <w:rFonts w:ascii="Times New Roman" w:hAnsi="Times New Roman" w:cs="Times New Roman"/>
        </w:rPr>
        <w:t>, and federal laws and regulations,</w:t>
      </w:r>
    </w:p>
    <w:p w14:paraId="0FD5DA61" w14:textId="77777777" w:rsidR="002B6BF9" w:rsidRPr="00A012AD" w:rsidRDefault="002B6BF9" w:rsidP="002B6BF9">
      <w:pPr>
        <w:pStyle w:val="NoSpacing"/>
        <w:rPr>
          <w:rFonts w:ascii="Times New Roman" w:hAnsi="Times New Roman" w:cs="Times New Roman"/>
        </w:rPr>
      </w:pPr>
      <w:r w:rsidRPr="00A012AD">
        <w:rPr>
          <w:rFonts w:ascii="Times New Roman" w:hAnsi="Times New Roman" w:cs="Times New Roman"/>
        </w:rPr>
        <w:t>Conducted in a manner which does not constitute a threat to public health and safety or cause injury to health or safety of any person, and</w:t>
      </w:r>
    </w:p>
    <w:p w14:paraId="1A2782A6" w14:textId="77777777" w:rsidR="002B6BF9" w:rsidRPr="00A012AD" w:rsidRDefault="002B6BF9" w:rsidP="002B6BF9">
      <w:pPr>
        <w:pStyle w:val="NoSpacing"/>
        <w:rPr>
          <w:rFonts w:ascii="Times New Roman" w:hAnsi="Times New Roman" w:cs="Times New Roman"/>
        </w:rPr>
      </w:pPr>
      <w:r w:rsidRPr="00A012AD">
        <w:rPr>
          <w:rFonts w:ascii="Times New Roman" w:hAnsi="Times New Roman" w:cs="Times New Roman"/>
        </w:rPr>
        <w:t>Conducted in a manner which does not unreasonably obstruct the free passage or use of navigable waters or public roadways.</w:t>
      </w:r>
    </w:p>
    <w:p w14:paraId="78CBD1C0" w14:textId="77777777" w:rsidR="002B6BF9" w:rsidRPr="00A012AD" w:rsidRDefault="002B6BF9" w:rsidP="002B6BF9">
      <w:pPr>
        <w:pStyle w:val="NoSpacing"/>
        <w:rPr>
          <w:rFonts w:ascii="Times New Roman" w:hAnsi="Times New Roman" w:cs="Times New Roman"/>
        </w:rPr>
      </w:pPr>
      <w:r w:rsidRPr="00A012AD">
        <w:rPr>
          <w:rFonts w:ascii="Times New Roman" w:hAnsi="Times New Roman" w:cs="Times New Roman"/>
        </w:rPr>
        <w:t>Nothing in this local law shall be construed to prohibit an aggrieved party from recovering damages for bodily injury or wrongful death due to a failure to follow sound agricultural practice, as outlined in this section.</w:t>
      </w:r>
    </w:p>
    <w:p w14:paraId="3E3A9C79" w14:textId="77777777" w:rsidR="002B6BF9" w:rsidRPr="00A012AD" w:rsidRDefault="002B6BF9" w:rsidP="002B6BF9">
      <w:pPr>
        <w:pStyle w:val="NoSpacing"/>
        <w:rPr>
          <w:rFonts w:ascii="Times New Roman" w:hAnsi="Times New Roman" w:cs="Times New Roman"/>
        </w:rPr>
      </w:pPr>
    </w:p>
    <w:p w14:paraId="6991B32F" w14:textId="77777777" w:rsidR="002B6BF9" w:rsidRPr="00A012AD" w:rsidRDefault="002B6BF9" w:rsidP="002B6BF9">
      <w:pPr>
        <w:pStyle w:val="NoSpacing"/>
        <w:rPr>
          <w:rFonts w:ascii="Times New Roman" w:hAnsi="Times New Roman" w:cs="Times New Roman"/>
        </w:rPr>
      </w:pPr>
    </w:p>
    <w:p w14:paraId="1593FB20" w14:textId="77777777" w:rsidR="002B6BF9" w:rsidRPr="00A012AD" w:rsidRDefault="002B6BF9" w:rsidP="002B6BF9">
      <w:pPr>
        <w:pStyle w:val="NoSpacing"/>
        <w:rPr>
          <w:rFonts w:ascii="Times New Roman" w:hAnsi="Times New Roman" w:cs="Times New Roman"/>
        </w:rPr>
      </w:pPr>
      <w:r w:rsidRPr="00A012AD">
        <w:rPr>
          <w:rFonts w:ascii="Times New Roman" w:hAnsi="Times New Roman" w:cs="Times New Roman"/>
        </w:rPr>
        <w:t xml:space="preserve"> § 126-5. Notification of Real Estate Buyers.</w:t>
      </w:r>
    </w:p>
    <w:p w14:paraId="6915C76D" w14:textId="77777777" w:rsidR="002B6BF9" w:rsidRPr="00A012AD" w:rsidRDefault="002B6BF9" w:rsidP="002B6BF9">
      <w:pPr>
        <w:pStyle w:val="NoSpacing"/>
        <w:rPr>
          <w:rFonts w:ascii="Times New Roman" w:hAnsi="Times New Roman" w:cs="Times New Roman"/>
        </w:rPr>
      </w:pPr>
      <w:r w:rsidRPr="00A012AD">
        <w:rPr>
          <w:rFonts w:ascii="Times New Roman" w:hAnsi="Times New Roman" w:cs="Times New Roman"/>
        </w:rPr>
        <w:t>In order to promote harmony between Farmers and their neighbors, the Town requires land holders and/or their agents and assigns to comply with Section 310 of Article 25-AA of the State Agriculture and Markets Law and provide notice to prospective purchasers and occupants as follows: "It is the policy of this state and this community to conserve, protect and encourage the development and improvement of agricultural land for the production of food, and other products and also for its natural and ecological value. This notice is to inform prospective residents that the property they are about to acquire lies partially or wholly within an Agricultural District and that farming activities occur within the district. Such farming activities may include, but not be limited to, activities that cause noise, dust and odors." This notice shall be provided to prospective purchase of property within an Agricultural District or on property with boundaries within 500 feet of a Farm Operation located in an Agricultural District.</w:t>
      </w:r>
    </w:p>
    <w:p w14:paraId="03908169" w14:textId="77777777" w:rsidR="002B6BF9" w:rsidRPr="00A012AD" w:rsidRDefault="002B6BF9" w:rsidP="002B6BF9">
      <w:pPr>
        <w:pStyle w:val="NoSpacing"/>
        <w:rPr>
          <w:rFonts w:ascii="Times New Roman" w:hAnsi="Times New Roman" w:cs="Times New Roman"/>
        </w:rPr>
      </w:pPr>
      <w:r w:rsidRPr="00A012AD">
        <w:rPr>
          <w:rFonts w:ascii="Times New Roman" w:hAnsi="Times New Roman" w:cs="Times New Roman"/>
        </w:rPr>
        <w:t>A copy of this notice shall be included by the seller or seller's agent as an addendum to the purchase and sale contract at the time an offer to purchase is made.</w:t>
      </w:r>
    </w:p>
    <w:p w14:paraId="59C14055" w14:textId="77777777" w:rsidR="002B6BF9" w:rsidRPr="00A012AD" w:rsidRDefault="002B6BF9" w:rsidP="002B6BF9">
      <w:pPr>
        <w:pStyle w:val="NoSpacing"/>
        <w:rPr>
          <w:rFonts w:ascii="Times New Roman" w:hAnsi="Times New Roman" w:cs="Times New Roman"/>
        </w:rPr>
      </w:pPr>
      <w:r w:rsidRPr="00A012AD">
        <w:rPr>
          <w:rFonts w:ascii="Times New Roman" w:hAnsi="Times New Roman" w:cs="Times New Roman"/>
        </w:rPr>
        <w:t xml:space="preserve">§ 126-6. Agricultural Advisory Committee. </w:t>
      </w:r>
    </w:p>
    <w:p w14:paraId="65CDD6A4" w14:textId="77777777" w:rsidR="002B6BF9" w:rsidRPr="00A012AD" w:rsidRDefault="002B6BF9" w:rsidP="002B6BF9">
      <w:pPr>
        <w:pStyle w:val="NoSpacing"/>
        <w:rPr>
          <w:rFonts w:ascii="Times New Roman" w:hAnsi="Times New Roman" w:cs="Times New Roman"/>
        </w:rPr>
      </w:pPr>
      <w:r w:rsidRPr="00A012AD">
        <w:rPr>
          <w:rFonts w:ascii="Times New Roman" w:hAnsi="Times New Roman" w:cs="Times New Roman"/>
        </w:rPr>
        <w:t>The Town Board shall create an Agricultural Advisory Committee (</w:t>
      </w:r>
      <w:proofErr w:type="spellStart"/>
      <w:r w:rsidRPr="00A012AD">
        <w:rPr>
          <w:rFonts w:ascii="Times New Roman" w:hAnsi="Times New Roman" w:cs="Times New Roman"/>
        </w:rPr>
        <w:t>AAC</w:t>
      </w:r>
      <w:proofErr w:type="spellEnd"/>
      <w:r w:rsidRPr="00A012AD">
        <w:rPr>
          <w:rFonts w:ascii="Times New Roman" w:hAnsi="Times New Roman" w:cs="Times New Roman"/>
        </w:rPr>
        <w:t xml:space="preserve">) with the purpose of advising the Town on </w:t>
      </w:r>
      <w:proofErr w:type="gramStart"/>
      <w:r w:rsidRPr="00A012AD">
        <w:rPr>
          <w:rFonts w:ascii="Times New Roman" w:hAnsi="Times New Roman" w:cs="Times New Roman"/>
        </w:rPr>
        <w:t>any and all</w:t>
      </w:r>
      <w:proofErr w:type="gramEnd"/>
      <w:r w:rsidRPr="00A012AD">
        <w:rPr>
          <w:rFonts w:ascii="Times New Roman" w:hAnsi="Times New Roman" w:cs="Times New Roman"/>
        </w:rPr>
        <w:t xml:space="preserve"> agricultural matters. The Committee shall be composed of five town </w:t>
      </w:r>
      <w:proofErr w:type="gramStart"/>
      <w:r w:rsidRPr="00A012AD">
        <w:rPr>
          <w:rFonts w:ascii="Times New Roman" w:hAnsi="Times New Roman" w:cs="Times New Roman"/>
        </w:rPr>
        <w:t>resident members</w:t>
      </w:r>
      <w:proofErr w:type="gramEnd"/>
      <w:r w:rsidRPr="00A012AD">
        <w:rPr>
          <w:rFonts w:ascii="Times New Roman" w:hAnsi="Times New Roman" w:cs="Times New Roman"/>
        </w:rPr>
        <w:t xml:space="preserve">, including three agriculture business owners, one nonagricultural residential owner, and one member of the Planning Board of the Town of Stanford.  </w:t>
      </w:r>
    </w:p>
    <w:p w14:paraId="24B042A6" w14:textId="77777777" w:rsidR="002B6BF9" w:rsidRPr="00A012AD" w:rsidRDefault="002B6BF9" w:rsidP="002B6BF9">
      <w:pPr>
        <w:pStyle w:val="NoSpacing"/>
        <w:rPr>
          <w:rFonts w:ascii="Times New Roman" w:hAnsi="Times New Roman" w:cs="Times New Roman"/>
        </w:rPr>
      </w:pPr>
      <w:r w:rsidRPr="00A012AD">
        <w:rPr>
          <w:rFonts w:ascii="Times New Roman" w:hAnsi="Times New Roman" w:cs="Times New Roman"/>
        </w:rPr>
        <w:t xml:space="preserve">§ 126-7. Resolution of disputes. </w:t>
      </w:r>
    </w:p>
    <w:p w14:paraId="18F99174" w14:textId="77777777" w:rsidR="002B6BF9" w:rsidRPr="00A012AD" w:rsidRDefault="002B6BF9" w:rsidP="002B6BF9">
      <w:pPr>
        <w:pStyle w:val="NoSpacing"/>
        <w:rPr>
          <w:rFonts w:ascii="Times New Roman" w:hAnsi="Times New Roman" w:cs="Times New Roman"/>
        </w:rPr>
      </w:pPr>
      <w:r w:rsidRPr="00A012AD">
        <w:rPr>
          <w:rFonts w:ascii="Times New Roman" w:hAnsi="Times New Roman" w:cs="Times New Roman"/>
        </w:rPr>
        <w:t>Should any agriculturally related controversy arise, which cannot be settled by direct negotiation between the parties involved, the controversy may be submitted to the Town of Stanford Agricultural Advisory Committee (</w:t>
      </w:r>
      <w:proofErr w:type="spellStart"/>
      <w:r w:rsidRPr="00A012AD">
        <w:rPr>
          <w:rFonts w:ascii="Times New Roman" w:hAnsi="Times New Roman" w:cs="Times New Roman"/>
        </w:rPr>
        <w:t>AAC</w:t>
      </w:r>
      <w:proofErr w:type="spellEnd"/>
      <w:r w:rsidRPr="00A012AD">
        <w:rPr>
          <w:rFonts w:ascii="Times New Roman" w:hAnsi="Times New Roman" w:cs="Times New Roman"/>
        </w:rPr>
        <w:t xml:space="preserve">) in an attempt to resolve such matter prior to or, if desired, alternatively, to filing of any court action or request for a determination by the Commissioner of Agriculture and Markets about whether the Agricultural Practice is sound pursuant to Article 25-AA, Section 308 of the New York State Agriculture and Markets Law. </w:t>
      </w:r>
    </w:p>
    <w:p w14:paraId="394DDCFE" w14:textId="77777777" w:rsidR="002B6BF9" w:rsidRPr="00A012AD" w:rsidRDefault="002B6BF9" w:rsidP="002B6BF9">
      <w:pPr>
        <w:pStyle w:val="NoSpacing"/>
        <w:rPr>
          <w:rFonts w:ascii="Times New Roman" w:hAnsi="Times New Roman" w:cs="Times New Roman"/>
        </w:rPr>
      </w:pPr>
    </w:p>
    <w:p w14:paraId="7B23CB8B" w14:textId="77777777" w:rsidR="002B6BF9" w:rsidRPr="00A012AD" w:rsidRDefault="002B6BF9" w:rsidP="002B6BF9">
      <w:pPr>
        <w:pStyle w:val="NoSpacing"/>
        <w:rPr>
          <w:rFonts w:ascii="Times New Roman" w:hAnsi="Times New Roman" w:cs="Times New Roman"/>
        </w:rPr>
      </w:pPr>
      <w:r w:rsidRPr="00A012AD">
        <w:rPr>
          <w:rFonts w:ascii="Times New Roman" w:hAnsi="Times New Roman" w:cs="Times New Roman"/>
        </w:rPr>
        <w:t>Any controversy submitted to the Agricultural Advisory Committee (</w:t>
      </w:r>
      <w:proofErr w:type="spellStart"/>
      <w:r w:rsidRPr="00A012AD">
        <w:rPr>
          <w:rFonts w:ascii="Times New Roman" w:hAnsi="Times New Roman" w:cs="Times New Roman"/>
        </w:rPr>
        <w:t>AAC</w:t>
      </w:r>
      <w:proofErr w:type="spellEnd"/>
      <w:r w:rsidRPr="00A012AD">
        <w:rPr>
          <w:rFonts w:ascii="Times New Roman" w:hAnsi="Times New Roman" w:cs="Times New Roman"/>
        </w:rPr>
        <w:t xml:space="preserve">), whose decision shall be advisory only, shall be submitted within thirty (30) days of the date of the occurrence of the </w:t>
      </w:r>
      <w:proofErr w:type="gramStart"/>
      <w:r w:rsidRPr="00A012AD">
        <w:rPr>
          <w:rFonts w:ascii="Times New Roman" w:hAnsi="Times New Roman" w:cs="Times New Roman"/>
        </w:rPr>
        <w:t>particular activity</w:t>
      </w:r>
      <w:proofErr w:type="gramEnd"/>
      <w:r w:rsidRPr="00A012AD">
        <w:rPr>
          <w:rFonts w:ascii="Times New Roman" w:hAnsi="Times New Roman" w:cs="Times New Roman"/>
        </w:rPr>
        <w:t xml:space="preserve"> giving rise to the controversy or the date the party became aware of the occurrence.  </w:t>
      </w:r>
    </w:p>
    <w:p w14:paraId="27449A72" w14:textId="77777777" w:rsidR="002B6BF9" w:rsidRPr="00A012AD" w:rsidRDefault="002B6BF9" w:rsidP="002B6BF9">
      <w:pPr>
        <w:pStyle w:val="NoSpacing"/>
        <w:rPr>
          <w:rFonts w:ascii="Times New Roman" w:hAnsi="Times New Roman" w:cs="Times New Roman"/>
        </w:rPr>
      </w:pPr>
    </w:p>
    <w:p w14:paraId="0DE5C023" w14:textId="77777777" w:rsidR="002B6BF9" w:rsidRPr="00A012AD" w:rsidRDefault="002B6BF9" w:rsidP="002B6BF9">
      <w:pPr>
        <w:pStyle w:val="NoSpacing"/>
        <w:rPr>
          <w:rFonts w:ascii="Times New Roman" w:hAnsi="Times New Roman" w:cs="Times New Roman"/>
        </w:rPr>
      </w:pPr>
      <w:r w:rsidRPr="00A012AD">
        <w:rPr>
          <w:rFonts w:ascii="Times New Roman" w:hAnsi="Times New Roman" w:cs="Times New Roman"/>
        </w:rPr>
        <w:t xml:space="preserve">Upon necessary investigation of facts and full presentation and discussion of all pertinent information concerning the dispute </w:t>
      </w:r>
      <w:proofErr w:type="gramStart"/>
      <w:r w:rsidRPr="00A012AD">
        <w:rPr>
          <w:rFonts w:ascii="Times New Roman" w:hAnsi="Times New Roman" w:cs="Times New Roman"/>
        </w:rPr>
        <w:t>from</w:t>
      </w:r>
      <w:proofErr w:type="gramEnd"/>
      <w:r w:rsidRPr="00A012AD">
        <w:rPr>
          <w:rFonts w:ascii="Times New Roman" w:hAnsi="Times New Roman" w:cs="Times New Roman"/>
        </w:rPr>
        <w:t xml:space="preserve"> </w:t>
      </w:r>
      <w:proofErr w:type="gramStart"/>
      <w:r w:rsidRPr="00A012AD">
        <w:rPr>
          <w:rFonts w:ascii="Times New Roman" w:hAnsi="Times New Roman" w:cs="Times New Roman"/>
        </w:rPr>
        <w:t>both parties—</w:t>
      </w:r>
      <w:proofErr w:type="gramEnd"/>
      <w:r w:rsidRPr="00A012AD">
        <w:rPr>
          <w:rFonts w:ascii="Times New Roman" w:hAnsi="Times New Roman" w:cs="Times New Roman"/>
        </w:rPr>
        <w:t xml:space="preserve">the committee must hold a meeting within 14 days of the matter to discuss the decision. Further, the committee shall, within 10 days of the meeting, render a written decision to both parties and the Town Clerk.  </w:t>
      </w:r>
    </w:p>
    <w:p w14:paraId="4208C573" w14:textId="77777777" w:rsidR="002B6BF9" w:rsidRPr="00A012AD" w:rsidRDefault="002B6BF9" w:rsidP="002B6BF9">
      <w:pPr>
        <w:pStyle w:val="NoSpacing"/>
        <w:rPr>
          <w:rFonts w:ascii="Times New Roman" w:hAnsi="Times New Roman" w:cs="Times New Roman"/>
        </w:rPr>
      </w:pPr>
    </w:p>
    <w:p w14:paraId="232C4174" w14:textId="77777777" w:rsidR="00AD172D" w:rsidRDefault="00AD172D" w:rsidP="002B6BF9">
      <w:pPr>
        <w:pStyle w:val="NoSpacing"/>
        <w:rPr>
          <w:rFonts w:ascii="Times New Roman" w:hAnsi="Times New Roman" w:cs="Times New Roman"/>
        </w:rPr>
      </w:pPr>
    </w:p>
    <w:p w14:paraId="41450BBE" w14:textId="77777777" w:rsidR="00AD172D" w:rsidRDefault="00AD172D" w:rsidP="00AD172D">
      <w:pPr>
        <w:spacing w:after="0" w:line="240" w:lineRule="auto"/>
        <w:jc w:val="right"/>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Town Board Minutes</w:t>
      </w:r>
    </w:p>
    <w:p w14:paraId="36143BC0" w14:textId="0807C497" w:rsidR="00AD172D" w:rsidRDefault="00AD172D" w:rsidP="00AD172D">
      <w:pPr>
        <w:pStyle w:val="NoSpacing"/>
        <w:jc w:val="right"/>
        <w:rPr>
          <w:rFonts w:ascii="Times New Roman" w:hAnsi="Times New Roman" w:cs="Times New Roman"/>
        </w:rPr>
      </w:pPr>
      <w:r>
        <w:rPr>
          <w:rFonts w:ascii="Times New Roman" w:eastAsia="Times New Roman" w:hAnsi="Times New Roman" w:cs="Times New Roman"/>
          <w:sz w:val="24"/>
          <w:szCs w:val="24"/>
        </w:rPr>
        <w:t>July 10, 2025, page 5</w:t>
      </w:r>
    </w:p>
    <w:p w14:paraId="658B923C" w14:textId="73D7BA55" w:rsidR="002B6BF9" w:rsidRPr="00A012AD" w:rsidRDefault="002B6BF9" w:rsidP="002B6BF9">
      <w:pPr>
        <w:pStyle w:val="NoSpacing"/>
        <w:rPr>
          <w:rFonts w:ascii="Times New Roman" w:hAnsi="Times New Roman" w:cs="Times New Roman"/>
        </w:rPr>
      </w:pPr>
      <w:r w:rsidRPr="00A012AD">
        <w:rPr>
          <w:rFonts w:ascii="Times New Roman" w:hAnsi="Times New Roman" w:cs="Times New Roman"/>
        </w:rPr>
        <w:t xml:space="preserve">The time limits provided in this section for action by the Committee process shall be extended upon a written agreement </w:t>
      </w:r>
      <w:proofErr w:type="gramStart"/>
      <w:r w:rsidRPr="00A012AD">
        <w:rPr>
          <w:rFonts w:ascii="Times New Roman" w:hAnsi="Times New Roman" w:cs="Times New Roman"/>
        </w:rPr>
        <w:t>of</w:t>
      </w:r>
      <w:proofErr w:type="gramEnd"/>
      <w:r w:rsidRPr="00A012AD">
        <w:rPr>
          <w:rFonts w:ascii="Times New Roman" w:hAnsi="Times New Roman" w:cs="Times New Roman"/>
        </w:rPr>
        <w:t xml:space="preserve"> all parties involved in the dispute.  </w:t>
      </w:r>
    </w:p>
    <w:p w14:paraId="3675F03F" w14:textId="77777777" w:rsidR="002B6BF9" w:rsidRPr="00A012AD" w:rsidRDefault="002B6BF9" w:rsidP="002B6BF9">
      <w:pPr>
        <w:pStyle w:val="NoSpacing"/>
        <w:rPr>
          <w:rFonts w:ascii="Times New Roman" w:hAnsi="Times New Roman" w:cs="Times New Roman"/>
        </w:rPr>
      </w:pPr>
    </w:p>
    <w:p w14:paraId="658E82AB" w14:textId="7CC4E07C" w:rsidR="002B6BF9" w:rsidRPr="00A012AD" w:rsidRDefault="002B6BF9" w:rsidP="002B6BF9">
      <w:pPr>
        <w:pStyle w:val="NoSpacing"/>
        <w:rPr>
          <w:rFonts w:ascii="Times New Roman" w:hAnsi="Times New Roman" w:cs="Times New Roman"/>
        </w:rPr>
      </w:pPr>
      <w:r w:rsidRPr="00A012AD">
        <w:rPr>
          <w:rFonts w:ascii="Times New Roman" w:hAnsi="Times New Roman" w:cs="Times New Roman"/>
        </w:rPr>
        <w:t>The decision of the Agricultural Advisory Committee (</w:t>
      </w:r>
      <w:proofErr w:type="spellStart"/>
      <w:r w:rsidRPr="00A012AD">
        <w:rPr>
          <w:rFonts w:ascii="Times New Roman" w:hAnsi="Times New Roman" w:cs="Times New Roman"/>
        </w:rPr>
        <w:t>AAC</w:t>
      </w:r>
      <w:proofErr w:type="spellEnd"/>
      <w:r w:rsidRPr="00A012AD">
        <w:rPr>
          <w:rFonts w:ascii="Times New Roman" w:hAnsi="Times New Roman" w:cs="Times New Roman"/>
        </w:rPr>
        <w:t xml:space="preserve">) </w:t>
      </w:r>
      <w:proofErr w:type="gramStart"/>
      <w:r w:rsidRPr="00A012AD">
        <w:rPr>
          <w:rFonts w:ascii="Times New Roman" w:hAnsi="Times New Roman" w:cs="Times New Roman"/>
        </w:rPr>
        <w:t>shall</w:t>
      </w:r>
      <w:proofErr w:type="gramEnd"/>
      <w:r w:rsidRPr="00A012AD">
        <w:rPr>
          <w:rFonts w:ascii="Times New Roman" w:hAnsi="Times New Roman" w:cs="Times New Roman"/>
        </w:rPr>
        <w:t xml:space="preserve"> not be binding. If a party is not satisfied with the Committee’s decision, said party may submit the matter to the Town Board according to the procedures set forth. </w:t>
      </w:r>
    </w:p>
    <w:p w14:paraId="2737B589" w14:textId="77777777" w:rsidR="002B6BF9" w:rsidRPr="00A012AD" w:rsidRDefault="002B6BF9" w:rsidP="002B6BF9">
      <w:pPr>
        <w:pStyle w:val="NoSpacing"/>
        <w:rPr>
          <w:rFonts w:ascii="Times New Roman" w:hAnsi="Times New Roman" w:cs="Times New Roman"/>
        </w:rPr>
      </w:pPr>
    </w:p>
    <w:p w14:paraId="1F3C1353" w14:textId="77777777" w:rsidR="002B6BF9" w:rsidRPr="00A012AD" w:rsidRDefault="002B6BF9" w:rsidP="002B6BF9">
      <w:pPr>
        <w:pStyle w:val="NoSpacing"/>
        <w:rPr>
          <w:rFonts w:ascii="Times New Roman" w:hAnsi="Times New Roman" w:cs="Times New Roman"/>
        </w:rPr>
      </w:pPr>
      <w:r w:rsidRPr="00A012AD">
        <w:rPr>
          <w:rFonts w:ascii="Times New Roman" w:hAnsi="Times New Roman" w:cs="Times New Roman"/>
        </w:rPr>
        <w:t xml:space="preserve">The controversy between the parties shall be submitted to the Town Board upon written request of either party. </w:t>
      </w:r>
    </w:p>
    <w:p w14:paraId="5EBE26BA" w14:textId="77777777" w:rsidR="002B6BF9" w:rsidRPr="00A012AD" w:rsidRDefault="002B6BF9" w:rsidP="002B6BF9">
      <w:pPr>
        <w:pStyle w:val="NoSpacing"/>
        <w:rPr>
          <w:rFonts w:ascii="Times New Roman" w:hAnsi="Times New Roman" w:cs="Times New Roman"/>
        </w:rPr>
      </w:pPr>
    </w:p>
    <w:p w14:paraId="3FE083AA" w14:textId="77777777" w:rsidR="002B6BF9" w:rsidRPr="00A012AD" w:rsidRDefault="002B6BF9" w:rsidP="002B6BF9">
      <w:pPr>
        <w:pStyle w:val="NoSpacing"/>
        <w:rPr>
          <w:rFonts w:ascii="Times New Roman" w:hAnsi="Times New Roman" w:cs="Times New Roman"/>
        </w:rPr>
      </w:pPr>
      <w:r w:rsidRPr="00A012AD">
        <w:rPr>
          <w:rFonts w:ascii="Times New Roman" w:hAnsi="Times New Roman" w:cs="Times New Roman"/>
        </w:rPr>
        <w:t xml:space="preserve">The Town Board shall review the controversy with a report </w:t>
      </w:r>
      <w:proofErr w:type="gramStart"/>
      <w:r w:rsidRPr="00A012AD">
        <w:rPr>
          <w:rFonts w:ascii="Times New Roman" w:hAnsi="Times New Roman" w:cs="Times New Roman"/>
        </w:rPr>
        <w:t>from</w:t>
      </w:r>
      <w:proofErr w:type="gramEnd"/>
      <w:r w:rsidRPr="00A012AD">
        <w:rPr>
          <w:rFonts w:ascii="Times New Roman" w:hAnsi="Times New Roman" w:cs="Times New Roman"/>
        </w:rPr>
        <w:t xml:space="preserve"> the proceedings of the Agricultural Advisory Committee (</w:t>
      </w:r>
      <w:proofErr w:type="spellStart"/>
      <w:r w:rsidRPr="00A012AD">
        <w:rPr>
          <w:rFonts w:ascii="Times New Roman" w:hAnsi="Times New Roman" w:cs="Times New Roman"/>
        </w:rPr>
        <w:t>AAC</w:t>
      </w:r>
      <w:proofErr w:type="spellEnd"/>
      <w:r w:rsidRPr="00A012AD">
        <w:rPr>
          <w:rFonts w:ascii="Times New Roman" w:hAnsi="Times New Roman" w:cs="Times New Roman"/>
        </w:rPr>
        <w:t xml:space="preserve">). Within 30 days of the written request, the Town Board shall </w:t>
      </w:r>
      <w:proofErr w:type="gramStart"/>
      <w:r w:rsidRPr="00A012AD">
        <w:rPr>
          <w:rFonts w:ascii="Times New Roman" w:hAnsi="Times New Roman" w:cs="Times New Roman"/>
        </w:rPr>
        <w:t>render</w:t>
      </w:r>
      <w:proofErr w:type="gramEnd"/>
      <w:r w:rsidRPr="00A012AD">
        <w:rPr>
          <w:rFonts w:ascii="Times New Roman" w:hAnsi="Times New Roman" w:cs="Times New Roman"/>
        </w:rPr>
        <w:t xml:space="preserve"> a written decision to the parties.  </w:t>
      </w:r>
    </w:p>
    <w:p w14:paraId="2327DF49" w14:textId="77777777" w:rsidR="002B6BF9" w:rsidRPr="00A012AD" w:rsidRDefault="002B6BF9" w:rsidP="002B6BF9">
      <w:pPr>
        <w:pStyle w:val="NoSpacing"/>
        <w:rPr>
          <w:rFonts w:ascii="Times New Roman" w:hAnsi="Times New Roman" w:cs="Times New Roman"/>
        </w:rPr>
      </w:pPr>
    </w:p>
    <w:p w14:paraId="4BADB4C8" w14:textId="77777777" w:rsidR="002B6BF9" w:rsidRPr="00A012AD" w:rsidRDefault="002B6BF9" w:rsidP="002B6BF9">
      <w:pPr>
        <w:pStyle w:val="NoSpacing"/>
        <w:rPr>
          <w:rFonts w:ascii="Times New Roman" w:hAnsi="Times New Roman" w:cs="Times New Roman"/>
        </w:rPr>
      </w:pPr>
      <w:r w:rsidRPr="00A012AD">
        <w:rPr>
          <w:rFonts w:ascii="Times New Roman" w:hAnsi="Times New Roman" w:cs="Times New Roman"/>
        </w:rPr>
        <w:t xml:space="preserve">The decision of the Town Board </w:t>
      </w:r>
      <w:proofErr w:type="gramStart"/>
      <w:r w:rsidRPr="00A012AD">
        <w:rPr>
          <w:rFonts w:ascii="Times New Roman" w:hAnsi="Times New Roman" w:cs="Times New Roman"/>
        </w:rPr>
        <w:t>shall</w:t>
      </w:r>
      <w:proofErr w:type="gramEnd"/>
      <w:r w:rsidRPr="00A012AD">
        <w:rPr>
          <w:rFonts w:ascii="Times New Roman" w:hAnsi="Times New Roman" w:cs="Times New Roman"/>
        </w:rPr>
        <w:t xml:space="preserve"> not be binding. </w:t>
      </w:r>
    </w:p>
    <w:p w14:paraId="61FD3E83" w14:textId="77777777" w:rsidR="002B6BF9" w:rsidRPr="00A012AD" w:rsidRDefault="002B6BF9" w:rsidP="002B6BF9">
      <w:pPr>
        <w:pStyle w:val="NoSpacing"/>
        <w:rPr>
          <w:rFonts w:ascii="Times New Roman" w:hAnsi="Times New Roman" w:cs="Times New Roman"/>
        </w:rPr>
      </w:pPr>
    </w:p>
    <w:p w14:paraId="4B5409F8" w14:textId="77777777" w:rsidR="002B6BF9" w:rsidRPr="00A012AD" w:rsidRDefault="002B6BF9" w:rsidP="002B6BF9">
      <w:pPr>
        <w:pStyle w:val="NoSpacing"/>
        <w:rPr>
          <w:rFonts w:ascii="Times New Roman" w:hAnsi="Times New Roman" w:cs="Times New Roman"/>
        </w:rPr>
      </w:pPr>
      <w:r w:rsidRPr="00A012AD">
        <w:rPr>
          <w:rFonts w:ascii="Times New Roman" w:hAnsi="Times New Roman" w:cs="Times New Roman"/>
        </w:rPr>
        <w:t>To encourage the use of this mechanism to resolve disputes, the parties requesting to utilize this dispute resolution process shall stipulate, in writing, that the statements made during the process shall be deemed to be in the nature of settlement discussions and that such statements and any agreement reached as part of the dispute resolution process shall not be used for evidentiary purposes in any other action or proceeding.</w:t>
      </w:r>
    </w:p>
    <w:p w14:paraId="720F5BE3" w14:textId="77777777" w:rsidR="002B6BF9" w:rsidRPr="00A012AD" w:rsidRDefault="002B6BF9" w:rsidP="002B6BF9">
      <w:pPr>
        <w:pStyle w:val="NoSpacing"/>
        <w:rPr>
          <w:rFonts w:ascii="Times New Roman" w:hAnsi="Times New Roman" w:cs="Times New Roman"/>
        </w:rPr>
      </w:pPr>
      <w:r w:rsidRPr="00A012AD">
        <w:rPr>
          <w:rFonts w:ascii="Times New Roman" w:hAnsi="Times New Roman" w:cs="Times New Roman"/>
        </w:rPr>
        <w:t xml:space="preserve">  §126-8. Right-to-Farm Sign. </w:t>
      </w:r>
    </w:p>
    <w:p w14:paraId="524509C7" w14:textId="77777777" w:rsidR="002B6BF9" w:rsidRPr="00A012AD" w:rsidRDefault="002B6BF9" w:rsidP="002B6BF9">
      <w:pPr>
        <w:pStyle w:val="NoSpacing"/>
        <w:rPr>
          <w:rFonts w:ascii="Times New Roman" w:hAnsi="Times New Roman" w:cs="Times New Roman"/>
        </w:rPr>
      </w:pPr>
      <w:r w:rsidRPr="00A012AD">
        <w:rPr>
          <w:rFonts w:ascii="Times New Roman" w:hAnsi="Times New Roman" w:cs="Times New Roman"/>
        </w:rPr>
        <w:t xml:space="preserve">At selective locations on the Town borders signs shall be posted stating that the Town of Stanford is a Right-to-Farm community. </w:t>
      </w:r>
    </w:p>
    <w:p w14:paraId="3D94E9F0" w14:textId="77777777" w:rsidR="002B6BF9" w:rsidRPr="00A012AD" w:rsidRDefault="002B6BF9" w:rsidP="002B6BF9">
      <w:pPr>
        <w:pStyle w:val="NoSpacing"/>
        <w:rPr>
          <w:rFonts w:ascii="Times New Roman" w:hAnsi="Times New Roman" w:cs="Times New Roman"/>
        </w:rPr>
      </w:pPr>
      <w:r w:rsidRPr="00A012AD">
        <w:rPr>
          <w:rFonts w:ascii="Times New Roman" w:hAnsi="Times New Roman" w:cs="Times New Roman"/>
        </w:rPr>
        <w:t xml:space="preserve">Such signs shall be posted on the Town line on Bulls Head Rd, Bangall Amenia Rd, and Route 82 North and South, for a total four (4) signs collectively.  </w:t>
      </w:r>
    </w:p>
    <w:p w14:paraId="14DF8371" w14:textId="77777777" w:rsidR="002B6BF9" w:rsidRPr="00A012AD" w:rsidRDefault="002B6BF9" w:rsidP="002B6BF9">
      <w:pPr>
        <w:pStyle w:val="NoSpacing"/>
        <w:rPr>
          <w:rFonts w:ascii="Times New Roman" w:hAnsi="Times New Roman" w:cs="Times New Roman"/>
        </w:rPr>
      </w:pPr>
      <w:r w:rsidRPr="00A012AD">
        <w:rPr>
          <w:rFonts w:ascii="Times New Roman" w:hAnsi="Times New Roman" w:cs="Times New Roman"/>
        </w:rPr>
        <w:t xml:space="preserve">  </w:t>
      </w:r>
      <w:r w:rsidRPr="00A012AD">
        <w:rPr>
          <w:rFonts w:ascii="Times New Roman" w:hAnsi="Times New Roman" w:cs="Times New Roman"/>
        </w:rPr>
        <w:tab/>
        <w:t>The sign shall appear substantively as follows:</w:t>
      </w:r>
    </w:p>
    <w:p w14:paraId="5DC24510" w14:textId="77777777" w:rsidR="002B6BF9" w:rsidRPr="00A012AD" w:rsidRDefault="002B6BF9" w:rsidP="002B6BF9">
      <w:pPr>
        <w:pStyle w:val="NoSpacing"/>
        <w:rPr>
          <w:rFonts w:ascii="Times New Roman" w:hAnsi="Times New Roman" w:cs="Times New Roman"/>
        </w:rPr>
      </w:pPr>
      <w:r w:rsidRPr="00A012AD">
        <w:rPr>
          <w:rFonts w:ascii="Times New Roman" w:hAnsi="Times New Roman" w:cs="Times New Roman"/>
        </w:rPr>
        <w:tab/>
      </w:r>
      <w:r w:rsidRPr="00A012AD">
        <w:rPr>
          <w:rFonts w:ascii="Times New Roman" w:hAnsi="Times New Roman" w:cs="Times New Roman"/>
        </w:rPr>
        <w:tab/>
      </w:r>
      <w:r w:rsidRPr="00A012AD">
        <w:rPr>
          <w:rFonts w:ascii="Times New Roman" w:hAnsi="Times New Roman" w:cs="Times New Roman"/>
          <w:noProof/>
        </w:rPr>
        <w:drawing>
          <wp:inline distT="0" distB="0" distL="0" distR="0" wp14:anchorId="2CB8E924" wp14:editId="4CD4CAD1">
            <wp:extent cx="2499360" cy="1874520"/>
            <wp:effectExtent l="0" t="0" r="0" b="0"/>
            <wp:docPr id="113548932" name="Picture 113548932"/>
            <wp:cNvGraphicFramePr/>
            <a:graphic xmlns:a="http://schemas.openxmlformats.org/drawingml/2006/main">
              <a:graphicData uri="http://schemas.openxmlformats.org/drawingml/2006/picture">
                <pic:pic xmlns:pic="http://schemas.openxmlformats.org/drawingml/2006/picture">
                  <pic:nvPicPr>
                    <pic:cNvPr id="969" name="Picture 969"/>
                    <pic:cNvPicPr/>
                  </pic:nvPicPr>
                  <pic:blipFill>
                    <a:blip r:embed="rId6"/>
                    <a:stretch>
                      <a:fillRect/>
                    </a:stretch>
                  </pic:blipFill>
                  <pic:spPr>
                    <a:xfrm>
                      <a:off x="0" y="0"/>
                      <a:ext cx="2499360" cy="1874520"/>
                    </a:xfrm>
                    <a:prstGeom prst="rect">
                      <a:avLst/>
                    </a:prstGeom>
                  </pic:spPr>
                </pic:pic>
              </a:graphicData>
            </a:graphic>
          </wp:inline>
        </w:drawing>
      </w:r>
    </w:p>
    <w:p w14:paraId="00E06DCE" w14:textId="77777777" w:rsidR="002B6BF9" w:rsidRPr="00A012AD" w:rsidRDefault="002B6BF9" w:rsidP="002B6BF9">
      <w:pPr>
        <w:pStyle w:val="NoSpacing"/>
        <w:rPr>
          <w:rFonts w:ascii="Times New Roman" w:hAnsi="Times New Roman" w:cs="Times New Roman"/>
        </w:rPr>
      </w:pPr>
      <w:r w:rsidRPr="00A012AD">
        <w:rPr>
          <w:rFonts w:ascii="Times New Roman" w:hAnsi="Times New Roman" w:cs="Times New Roman"/>
        </w:rPr>
        <w:t>Section 2.  Numbering for Codification.  It is the intention of the Town of Stanford Town Board and it is hereby enacted that the provisions of this Local Law shall be included in the Code of the Town of Stanford; that the sections and subsections of this Local Law may be re-numbered or re-lettered by the Codifier to accomplish such intention; that the Codifier shall make no substantive changes to this Local Law; that the word “Local Law” shall be changed to “Chapter,” “Section” or other appropriate word as required for codification; and that any such rearranging of the numbering and editing shall not affect the validity of this Local Law or the provisions of the Code affected thereby.</w:t>
      </w:r>
    </w:p>
    <w:p w14:paraId="3CE11608" w14:textId="77777777" w:rsidR="002B6BF9" w:rsidRPr="00A012AD" w:rsidRDefault="002B6BF9" w:rsidP="002B6BF9">
      <w:pPr>
        <w:pStyle w:val="NoSpacing"/>
        <w:rPr>
          <w:rFonts w:ascii="Times New Roman" w:hAnsi="Times New Roman" w:cs="Times New Roman"/>
        </w:rPr>
      </w:pPr>
      <w:r w:rsidRPr="00A012AD">
        <w:rPr>
          <w:rFonts w:ascii="Times New Roman" w:hAnsi="Times New Roman" w:cs="Times New Roman"/>
        </w:rPr>
        <w:t>Section 3. Severability.  The invalidity of any word, section, clause, paragraph, sentence, part or provision of this Local Law shall not affect the validity of any other part of this Local Law, which can be given effect without such part or parts.</w:t>
      </w:r>
    </w:p>
    <w:p w14:paraId="22171277" w14:textId="77777777" w:rsidR="002B6BF9" w:rsidRPr="00A012AD" w:rsidRDefault="002B6BF9" w:rsidP="002B6BF9">
      <w:pPr>
        <w:pStyle w:val="NoSpacing"/>
        <w:rPr>
          <w:rFonts w:ascii="Times New Roman" w:hAnsi="Times New Roman" w:cs="Times New Roman"/>
        </w:rPr>
      </w:pPr>
      <w:r w:rsidRPr="00A012AD">
        <w:rPr>
          <w:rFonts w:ascii="Times New Roman" w:hAnsi="Times New Roman" w:cs="Times New Roman"/>
        </w:rPr>
        <w:t>Section 4. Precedence. This Local Law and its provisions are in addition to all other applicable laws, rules and regulations.</w:t>
      </w:r>
    </w:p>
    <w:p w14:paraId="3C6866CA" w14:textId="77777777" w:rsidR="002B6BF9" w:rsidRPr="00A012AD" w:rsidRDefault="002B6BF9" w:rsidP="002B6BF9">
      <w:pPr>
        <w:pStyle w:val="NoSpacing"/>
        <w:ind w:firstLine="720"/>
        <w:rPr>
          <w:rFonts w:ascii="Times New Roman" w:hAnsi="Times New Roman" w:cs="Times New Roman"/>
        </w:rPr>
      </w:pPr>
      <w:r w:rsidRPr="00A012AD">
        <w:rPr>
          <w:rFonts w:ascii="Times New Roman" w:hAnsi="Times New Roman" w:cs="Times New Roman"/>
        </w:rPr>
        <w:t>Section 5. Effective Date. This Local Law shall take effect as of the date of filing with the New York Secretary of State.</w:t>
      </w:r>
    </w:p>
    <w:p w14:paraId="7D2983A8" w14:textId="77777777" w:rsidR="002B6BF9" w:rsidRPr="00A012AD" w:rsidRDefault="002B6BF9" w:rsidP="002B6BF9">
      <w:pPr>
        <w:pStyle w:val="NoSpacing"/>
        <w:ind w:firstLine="720"/>
        <w:rPr>
          <w:rFonts w:ascii="Times New Roman" w:hAnsi="Times New Roman" w:cs="Times New Roman"/>
        </w:rPr>
      </w:pPr>
      <w:r w:rsidRPr="00A012AD">
        <w:rPr>
          <w:rFonts w:ascii="Times New Roman" w:hAnsi="Times New Roman" w:cs="Times New Roman"/>
        </w:rPr>
        <w:t>The foregoing resolution was voted upon with all Board members voting as follows:</w:t>
      </w:r>
    </w:p>
    <w:p w14:paraId="3CACCEA6" w14:textId="77777777" w:rsidR="002B6BF9" w:rsidRPr="00A012AD" w:rsidRDefault="002B6BF9" w:rsidP="002B6BF9">
      <w:pPr>
        <w:pStyle w:val="NoSpacing"/>
        <w:ind w:left="720" w:firstLine="720"/>
        <w:rPr>
          <w:rFonts w:ascii="Times New Roman" w:hAnsi="Times New Roman" w:cs="Times New Roman"/>
        </w:rPr>
      </w:pPr>
      <w:r w:rsidRPr="00A012AD">
        <w:rPr>
          <w:rFonts w:ascii="Times New Roman" w:hAnsi="Times New Roman" w:cs="Times New Roman"/>
        </w:rPr>
        <w:t>Wendy Burton, Supervisor</w:t>
      </w:r>
      <w:r w:rsidRPr="00A012AD">
        <w:rPr>
          <w:rFonts w:ascii="Times New Roman" w:hAnsi="Times New Roman" w:cs="Times New Roman"/>
        </w:rPr>
        <w:tab/>
      </w:r>
      <w:r w:rsidRPr="00A012AD">
        <w:rPr>
          <w:rFonts w:ascii="Times New Roman" w:hAnsi="Times New Roman" w:cs="Times New Roman"/>
        </w:rPr>
        <w:tab/>
        <w:t>Yes</w:t>
      </w:r>
    </w:p>
    <w:p w14:paraId="4C8091A4" w14:textId="77777777" w:rsidR="002B6BF9" w:rsidRPr="00A012AD" w:rsidRDefault="002B6BF9" w:rsidP="002B6BF9">
      <w:pPr>
        <w:pStyle w:val="NoSpacing"/>
        <w:ind w:left="720" w:firstLine="720"/>
        <w:rPr>
          <w:rFonts w:ascii="Times New Roman" w:hAnsi="Times New Roman" w:cs="Times New Roman"/>
        </w:rPr>
      </w:pPr>
      <w:r w:rsidRPr="00A012AD">
        <w:rPr>
          <w:rFonts w:ascii="Times New Roman" w:hAnsi="Times New Roman" w:cs="Times New Roman"/>
        </w:rPr>
        <w:t>Nathan Lavertue, Councilperson</w:t>
      </w:r>
      <w:r w:rsidRPr="00A012AD">
        <w:rPr>
          <w:rFonts w:ascii="Times New Roman" w:hAnsi="Times New Roman" w:cs="Times New Roman"/>
        </w:rPr>
        <w:tab/>
      </w:r>
      <w:r w:rsidRPr="00A012AD">
        <w:rPr>
          <w:rFonts w:ascii="Times New Roman" w:hAnsi="Times New Roman" w:cs="Times New Roman"/>
        </w:rPr>
        <w:tab/>
        <w:t>Yes</w:t>
      </w:r>
    </w:p>
    <w:p w14:paraId="7B602A86" w14:textId="77777777" w:rsidR="002B6BF9" w:rsidRPr="00A012AD" w:rsidRDefault="002B6BF9" w:rsidP="002B6BF9">
      <w:pPr>
        <w:pStyle w:val="NoSpacing"/>
        <w:ind w:left="720" w:firstLine="720"/>
        <w:rPr>
          <w:rFonts w:ascii="Times New Roman" w:hAnsi="Times New Roman" w:cs="Times New Roman"/>
        </w:rPr>
      </w:pPr>
      <w:r w:rsidRPr="00A012AD">
        <w:rPr>
          <w:rFonts w:ascii="Times New Roman" w:hAnsi="Times New Roman" w:cs="Times New Roman"/>
        </w:rPr>
        <w:t>Julia Descoteaux, Councilperson</w:t>
      </w:r>
      <w:r w:rsidRPr="00A012AD">
        <w:rPr>
          <w:rFonts w:ascii="Times New Roman" w:hAnsi="Times New Roman" w:cs="Times New Roman"/>
        </w:rPr>
        <w:tab/>
        <w:t>Yes</w:t>
      </w:r>
    </w:p>
    <w:p w14:paraId="334C50BD" w14:textId="49C27E01" w:rsidR="002B6BF9" w:rsidRPr="00A012AD" w:rsidRDefault="002B6BF9" w:rsidP="002B6BF9">
      <w:pPr>
        <w:pStyle w:val="NoSpacing"/>
        <w:ind w:left="720" w:firstLine="720"/>
        <w:rPr>
          <w:rFonts w:ascii="Times New Roman" w:hAnsi="Times New Roman" w:cs="Times New Roman"/>
        </w:rPr>
      </w:pPr>
      <w:r w:rsidRPr="00A012AD">
        <w:rPr>
          <w:rFonts w:ascii="Times New Roman" w:hAnsi="Times New Roman" w:cs="Times New Roman"/>
        </w:rPr>
        <w:t>Eric Haims, Councilperson</w:t>
      </w:r>
      <w:r w:rsidRPr="00A012AD">
        <w:rPr>
          <w:rFonts w:ascii="Times New Roman" w:hAnsi="Times New Roman" w:cs="Times New Roman"/>
        </w:rPr>
        <w:tab/>
      </w:r>
      <w:r w:rsidRPr="00A012AD">
        <w:rPr>
          <w:rFonts w:ascii="Times New Roman" w:hAnsi="Times New Roman" w:cs="Times New Roman"/>
        </w:rPr>
        <w:tab/>
        <w:t>Yes</w:t>
      </w:r>
    </w:p>
    <w:p w14:paraId="11C23875" w14:textId="77777777" w:rsidR="002B6BF9" w:rsidRPr="00A012AD" w:rsidRDefault="002B6BF9" w:rsidP="002B6BF9">
      <w:pPr>
        <w:pStyle w:val="NoSpacing"/>
        <w:ind w:left="720" w:firstLine="720"/>
        <w:rPr>
          <w:rFonts w:ascii="Times New Roman" w:hAnsi="Times New Roman" w:cs="Times New Roman"/>
        </w:rPr>
      </w:pPr>
      <w:r w:rsidRPr="00A012AD">
        <w:rPr>
          <w:rFonts w:ascii="Times New Roman" w:hAnsi="Times New Roman" w:cs="Times New Roman"/>
        </w:rPr>
        <w:t>Theodore Secor, Councilperson</w:t>
      </w:r>
      <w:r w:rsidRPr="00A012AD">
        <w:rPr>
          <w:rFonts w:ascii="Times New Roman" w:hAnsi="Times New Roman" w:cs="Times New Roman"/>
        </w:rPr>
        <w:tab/>
      </w:r>
      <w:r w:rsidRPr="00A012AD">
        <w:rPr>
          <w:rFonts w:ascii="Times New Roman" w:hAnsi="Times New Roman" w:cs="Times New Roman"/>
        </w:rPr>
        <w:tab/>
        <w:t>Yes</w:t>
      </w:r>
    </w:p>
    <w:p w14:paraId="19A37F27" w14:textId="77777777" w:rsidR="002B6BF9" w:rsidRPr="00A012AD" w:rsidRDefault="002B6BF9" w:rsidP="002B6BF9">
      <w:pPr>
        <w:pStyle w:val="NoSpacing"/>
        <w:rPr>
          <w:rFonts w:ascii="Times New Roman" w:hAnsi="Times New Roman" w:cs="Times New Roman"/>
        </w:rPr>
      </w:pPr>
      <w:r w:rsidRPr="00A012AD">
        <w:rPr>
          <w:rFonts w:ascii="Times New Roman" w:hAnsi="Times New Roman" w:cs="Times New Roman"/>
        </w:rPr>
        <w:t xml:space="preserve">Dated: </w:t>
      </w:r>
      <w:r w:rsidRPr="00A012AD">
        <w:rPr>
          <w:rFonts w:ascii="Times New Roman" w:hAnsi="Times New Roman" w:cs="Times New Roman"/>
        </w:rPr>
        <w:tab/>
        <w:t>July 10</w:t>
      </w:r>
      <w:r w:rsidRPr="00A012AD">
        <w:rPr>
          <w:rFonts w:ascii="Times New Roman" w:hAnsi="Times New Roman" w:cs="Times New Roman"/>
          <w:vertAlign w:val="superscript"/>
        </w:rPr>
        <w:t>th</w:t>
      </w:r>
      <w:r w:rsidRPr="00A012AD">
        <w:rPr>
          <w:rFonts w:ascii="Times New Roman" w:hAnsi="Times New Roman" w:cs="Times New Roman"/>
        </w:rPr>
        <w:t>, 2024</w:t>
      </w:r>
    </w:p>
    <w:p w14:paraId="31126868" w14:textId="2E5A2ED3" w:rsidR="002B6BF9" w:rsidRDefault="002B6BF9" w:rsidP="002B6BF9">
      <w:pPr>
        <w:pStyle w:val="NoSpacing"/>
        <w:rPr>
          <w:rFonts w:ascii="Times New Roman" w:hAnsi="Times New Roman" w:cs="Times New Roman"/>
          <w:i/>
          <w:iCs/>
        </w:rPr>
      </w:pPr>
      <w:r w:rsidRPr="00A012AD">
        <w:rPr>
          <w:rFonts w:ascii="Times New Roman" w:hAnsi="Times New Roman" w:cs="Times New Roman"/>
        </w:rPr>
        <w:t xml:space="preserve">       </w:t>
      </w:r>
      <w:r w:rsidRPr="00A012AD">
        <w:rPr>
          <w:rFonts w:ascii="Times New Roman" w:hAnsi="Times New Roman" w:cs="Times New Roman"/>
        </w:rPr>
        <w:tab/>
        <w:t>Stanfordville, New York</w:t>
      </w:r>
      <w:r>
        <w:rPr>
          <w:rFonts w:ascii="Times New Roman" w:hAnsi="Times New Roman" w:cs="Times New Roman"/>
        </w:rPr>
        <w:tab/>
      </w:r>
      <w:r>
        <w:rPr>
          <w:rFonts w:ascii="Times New Roman" w:hAnsi="Times New Roman" w:cs="Times New Roman"/>
        </w:rPr>
        <w:tab/>
      </w:r>
      <w:r w:rsidRPr="002B6BF9">
        <w:rPr>
          <w:rFonts w:ascii="Times New Roman" w:hAnsi="Times New Roman" w:cs="Times New Roman"/>
          <w:i/>
          <w:iCs/>
        </w:rPr>
        <w:t>RITAMARY BELL, TOWN CLERK</w:t>
      </w:r>
    </w:p>
    <w:p w14:paraId="5B2F73BC" w14:textId="77777777" w:rsidR="002B6BF9" w:rsidRDefault="002B6BF9" w:rsidP="002B6BF9">
      <w:pPr>
        <w:pStyle w:val="NoSpacing"/>
        <w:rPr>
          <w:rFonts w:ascii="Times New Roman" w:hAnsi="Times New Roman" w:cs="Times New Roman"/>
          <w:i/>
          <w:iCs/>
        </w:rPr>
      </w:pPr>
    </w:p>
    <w:p w14:paraId="4ACA9F1F" w14:textId="77777777" w:rsidR="00AD172D" w:rsidRDefault="002B6BF9" w:rsidP="002B6BF9">
      <w:pPr>
        <w:pStyle w:val="NoSpacing"/>
        <w:rPr>
          <w:rFonts w:ascii="Times New Roman" w:hAnsi="Times New Roman" w:cs="Times New Roman"/>
          <w:sz w:val="24"/>
          <w:szCs w:val="24"/>
        </w:rPr>
      </w:pPr>
      <w:r w:rsidRPr="002B6BF9">
        <w:rPr>
          <w:rFonts w:ascii="Times New Roman" w:hAnsi="Times New Roman" w:cs="Times New Roman"/>
          <w:sz w:val="24"/>
          <w:szCs w:val="24"/>
          <w:u w:val="single"/>
        </w:rPr>
        <w:t>2. RE-INTRODUCE PROPOSED LOCAL LAW #5 OF 2025 – SHORT TERM RENTALS:</w:t>
      </w:r>
      <w:r w:rsidRPr="002B6BF9">
        <w:rPr>
          <w:rFonts w:ascii="Times New Roman" w:hAnsi="Times New Roman" w:cs="Times New Roman"/>
          <w:sz w:val="24"/>
          <w:szCs w:val="24"/>
        </w:rPr>
        <w:t xml:space="preserve"> Attorney Butts stated that this proposed local law was the subject of a Special Meeting on June 26</w:t>
      </w:r>
      <w:r w:rsidRPr="002B6BF9">
        <w:rPr>
          <w:rFonts w:ascii="Times New Roman" w:hAnsi="Times New Roman" w:cs="Times New Roman"/>
          <w:sz w:val="24"/>
          <w:szCs w:val="24"/>
          <w:vertAlign w:val="superscript"/>
        </w:rPr>
        <w:t>th</w:t>
      </w:r>
      <w:r w:rsidRPr="002B6BF9">
        <w:rPr>
          <w:rFonts w:ascii="Times New Roman" w:hAnsi="Times New Roman" w:cs="Times New Roman"/>
          <w:sz w:val="24"/>
          <w:szCs w:val="24"/>
        </w:rPr>
        <w:t xml:space="preserve"> to hear the public’s comments and the Board worked on it again at a workshop this passed </w:t>
      </w:r>
    </w:p>
    <w:p w14:paraId="7C7D3D11" w14:textId="77777777" w:rsidR="00AD172D" w:rsidRDefault="00AD172D" w:rsidP="002B6BF9">
      <w:pPr>
        <w:pStyle w:val="NoSpacing"/>
        <w:rPr>
          <w:rFonts w:ascii="Times New Roman" w:hAnsi="Times New Roman" w:cs="Times New Roman"/>
          <w:sz w:val="24"/>
          <w:szCs w:val="24"/>
        </w:rPr>
      </w:pPr>
    </w:p>
    <w:p w14:paraId="43BC2232" w14:textId="77777777" w:rsidR="00AD172D" w:rsidRDefault="00AD172D" w:rsidP="00AD172D">
      <w:pPr>
        <w:spacing w:after="0" w:line="240" w:lineRule="auto"/>
        <w:jc w:val="right"/>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Town Board Minutes</w:t>
      </w:r>
    </w:p>
    <w:p w14:paraId="77D86589" w14:textId="65D93E7C" w:rsidR="00AD172D" w:rsidRDefault="00AD172D" w:rsidP="00AD172D">
      <w:pPr>
        <w:pStyle w:val="NoSpacing"/>
        <w:jc w:val="right"/>
        <w:rPr>
          <w:rFonts w:ascii="Times New Roman" w:hAnsi="Times New Roman" w:cs="Times New Roman"/>
          <w:sz w:val="24"/>
          <w:szCs w:val="24"/>
        </w:rPr>
      </w:pPr>
      <w:r>
        <w:rPr>
          <w:rFonts w:ascii="Times New Roman" w:eastAsia="Times New Roman" w:hAnsi="Times New Roman" w:cs="Times New Roman"/>
          <w:sz w:val="24"/>
          <w:szCs w:val="24"/>
        </w:rPr>
        <w:t>July 10, 2025, page 6</w:t>
      </w:r>
    </w:p>
    <w:p w14:paraId="46CF76E3" w14:textId="6B9CC257" w:rsidR="00E5432A" w:rsidRDefault="002B6BF9" w:rsidP="002B6BF9">
      <w:pPr>
        <w:pStyle w:val="NoSpacing"/>
        <w:rPr>
          <w:rFonts w:ascii="Times New Roman" w:hAnsi="Times New Roman" w:cs="Times New Roman"/>
          <w:sz w:val="24"/>
          <w:szCs w:val="24"/>
        </w:rPr>
      </w:pPr>
      <w:r w:rsidRPr="002B6BF9">
        <w:rPr>
          <w:rFonts w:ascii="Times New Roman" w:hAnsi="Times New Roman" w:cs="Times New Roman"/>
          <w:sz w:val="24"/>
          <w:szCs w:val="24"/>
        </w:rPr>
        <w:t xml:space="preserve">Monday night.  One comment from Kathy Zeyher prompted the Board to change the draft to include duplexes and multi-family use properties.  The Board also clarified the provisions for the </w:t>
      </w:r>
    </w:p>
    <w:p w14:paraId="7DAF21C1" w14:textId="2010CAEB" w:rsidR="002B6BF9" w:rsidRDefault="002B6BF9" w:rsidP="002B6BF9">
      <w:pPr>
        <w:pStyle w:val="NoSpacing"/>
        <w:rPr>
          <w:rFonts w:ascii="Times New Roman" w:hAnsi="Times New Roman" w:cs="Times New Roman"/>
          <w:sz w:val="24"/>
          <w:szCs w:val="24"/>
        </w:rPr>
      </w:pPr>
      <w:r w:rsidRPr="002B6BF9">
        <w:rPr>
          <w:rFonts w:ascii="Times New Roman" w:hAnsi="Times New Roman" w:cs="Times New Roman"/>
          <w:sz w:val="24"/>
          <w:szCs w:val="24"/>
        </w:rPr>
        <w:t xml:space="preserve">application process to allow those registered with the County to have a 90-day time frame in which to apply, and the next ones would be on a first-come, </w:t>
      </w:r>
      <w:r w:rsidR="00E5432A" w:rsidRPr="002B6BF9">
        <w:rPr>
          <w:rFonts w:ascii="Times New Roman" w:hAnsi="Times New Roman" w:cs="Times New Roman"/>
          <w:sz w:val="24"/>
          <w:szCs w:val="24"/>
        </w:rPr>
        <w:t>first-served</w:t>
      </w:r>
      <w:r w:rsidRPr="002B6BF9">
        <w:rPr>
          <w:rFonts w:ascii="Times New Roman" w:hAnsi="Times New Roman" w:cs="Times New Roman"/>
          <w:sz w:val="24"/>
          <w:szCs w:val="24"/>
        </w:rPr>
        <w:t xml:space="preserve"> basis.  There would be separate permits for each unit and an owner </w:t>
      </w:r>
      <w:r w:rsidR="00E5432A" w:rsidRPr="002B6BF9">
        <w:rPr>
          <w:rFonts w:ascii="Times New Roman" w:hAnsi="Times New Roman" w:cs="Times New Roman"/>
          <w:sz w:val="24"/>
          <w:szCs w:val="24"/>
        </w:rPr>
        <w:t>could</w:t>
      </w:r>
      <w:r w:rsidRPr="002B6BF9">
        <w:rPr>
          <w:rFonts w:ascii="Times New Roman" w:hAnsi="Times New Roman" w:cs="Times New Roman"/>
          <w:sz w:val="24"/>
          <w:szCs w:val="24"/>
        </w:rPr>
        <w:t xml:space="preserve"> have more than one rental and reduce the number of documents required</w:t>
      </w:r>
      <w:r>
        <w:rPr>
          <w:rFonts w:ascii="Times New Roman" w:hAnsi="Times New Roman" w:cs="Times New Roman"/>
          <w:sz w:val="24"/>
          <w:szCs w:val="24"/>
        </w:rPr>
        <w:t>.</w:t>
      </w:r>
      <w:r w:rsidRPr="002B6BF9">
        <w:rPr>
          <w:rFonts w:ascii="Times New Roman" w:hAnsi="Times New Roman" w:cs="Times New Roman"/>
          <w:sz w:val="24"/>
          <w:szCs w:val="24"/>
        </w:rPr>
        <w:t xml:space="preserve"> It also clarified the provision of a responsible party so that it could be the owner or a representative or a management company; it eliminated the requirement for a STR permit holder to have a written contact with the renter; </w:t>
      </w:r>
      <w:r>
        <w:rPr>
          <w:rFonts w:ascii="Times New Roman" w:hAnsi="Times New Roman" w:cs="Times New Roman"/>
          <w:sz w:val="24"/>
          <w:szCs w:val="24"/>
        </w:rPr>
        <w:t>it clarified</w:t>
      </w:r>
      <w:r w:rsidRPr="002B6BF9">
        <w:rPr>
          <w:rFonts w:ascii="Times New Roman" w:hAnsi="Times New Roman" w:cs="Times New Roman"/>
          <w:sz w:val="24"/>
          <w:szCs w:val="24"/>
        </w:rPr>
        <w:t xml:space="preserve"> of the procedures of the zoning officer for violations and insufficiencies, of transitional periods that any booking prior to the law being enacted would be grandfathered</w:t>
      </w:r>
      <w:r>
        <w:rPr>
          <w:rFonts w:ascii="Times New Roman" w:hAnsi="Times New Roman" w:cs="Times New Roman"/>
          <w:sz w:val="24"/>
          <w:szCs w:val="24"/>
        </w:rPr>
        <w:t xml:space="preserve">.  After the local law was adopted, an owner could apply within 90 days to continue any of their reservations, minimized the penalties, and made the process more streamlined.  Both Attorney Butts and Supervisor Burton added that the comments received were </w:t>
      </w:r>
      <w:proofErr w:type="gramStart"/>
      <w:r>
        <w:rPr>
          <w:rFonts w:ascii="Times New Roman" w:hAnsi="Times New Roman" w:cs="Times New Roman"/>
          <w:sz w:val="24"/>
          <w:szCs w:val="24"/>
        </w:rPr>
        <w:t>very much</w:t>
      </w:r>
      <w:proofErr w:type="gramEnd"/>
      <w:r>
        <w:rPr>
          <w:rFonts w:ascii="Times New Roman" w:hAnsi="Times New Roman" w:cs="Times New Roman"/>
          <w:sz w:val="24"/>
          <w:szCs w:val="24"/>
        </w:rPr>
        <w:t xml:space="preserve"> welcomed and that a Public Hearing on this Local Law would be on Thursday, August 14</w:t>
      </w:r>
      <w:r w:rsidRPr="002B6BF9">
        <w:rPr>
          <w:rFonts w:ascii="Times New Roman" w:hAnsi="Times New Roman" w:cs="Times New Roman"/>
          <w:sz w:val="24"/>
          <w:szCs w:val="24"/>
          <w:vertAlign w:val="superscript"/>
        </w:rPr>
        <w:t>th</w:t>
      </w:r>
      <w:r>
        <w:rPr>
          <w:rFonts w:ascii="Times New Roman" w:hAnsi="Times New Roman" w:cs="Times New Roman"/>
          <w:sz w:val="24"/>
          <w:szCs w:val="24"/>
        </w:rPr>
        <w:t>, 2025.</w:t>
      </w:r>
    </w:p>
    <w:p w14:paraId="7F7D470B" w14:textId="77777777" w:rsidR="00715934" w:rsidRPr="0081782B" w:rsidRDefault="00715934" w:rsidP="00715934">
      <w:pPr>
        <w:pStyle w:val="NoSpacing"/>
        <w:jc w:val="center"/>
        <w:rPr>
          <w:b/>
          <w:bCs/>
          <w:u w:val="single"/>
        </w:rPr>
      </w:pPr>
      <w:r w:rsidRPr="0081782B">
        <w:rPr>
          <w:b/>
          <w:bCs/>
          <w:u w:val="single"/>
        </w:rPr>
        <w:t>TOWN OF STANFORD</w:t>
      </w:r>
    </w:p>
    <w:p w14:paraId="041B6A89" w14:textId="2B555734" w:rsidR="00715934" w:rsidRPr="0081782B" w:rsidRDefault="00715934" w:rsidP="00715934">
      <w:pPr>
        <w:pStyle w:val="NoSpacing"/>
        <w:jc w:val="center"/>
        <w:rPr>
          <w:rFonts w:ascii="Times New Roman" w:hAnsi="Times New Roman" w:cs="Times New Roman"/>
          <w:b/>
          <w:bCs/>
          <w:u w:val="single"/>
        </w:rPr>
      </w:pPr>
      <w:r w:rsidRPr="0081782B">
        <w:rPr>
          <w:rFonts w:ascii="Times New Roman" w:hAnsi="Times New Roman" w:cs="Times New Roman"/>
          <w:b/>
          <w:bCs/>
          <w:u w:val="single"/>
        </w:rPr>
        <w:t xml:space="preserve">RESOLUTION NO. </w:t>
      </w:r>
      <w:proofErr w:type="spellStart"/>
      <w:r>
        <w:rPr>
          <w:rFonts w:ascii="Times New Roman" w:hAnsi="Times New Roman" w:cs="Times New Roman"/>
          <w:b/>
          <w:bCs/>
          <w:u w:val="single"/>
        </w:rPr>
        <w:t>7E</w:t>
      </w:r>
      <w:proofErr w:type="spellEnd"/>
      <w:r>
        <w:rPr>
          <w:rFonts w:ascii="Times New Roman" w:hAnsi="Times New Roman" w:cs="Times New Roman"/>
          <w:b/>
          <w:bCs/>
          <w:u w:val="single"/>
        </w:rPr>
        <w:t xml:space="preserve"> </w:t>
      </w:r>
      <w:r w:rsidRPr="0081782B">
        <w:rPr>
          <w:rFonts w:ascii="Times New Roman" w:hAnsi="Times New Roman" w:cs="Times New Roman"/>
          <w:b/>
          <w:bCs/>
          <w:u w:val="single"/>
        </w:rPr>
        <w:t>OF 2025</w:t>
      </w:r>
    </w:p>
    <w:p w14:paraId="2AD2AEDC" w14:textId="77777777" w:rsidR="00715934" w:rsidRPr="0081782B" w:rsidRDefault="00715934" w:rsidP="00715934">
      <w:pPr>
        <w:pStyle w:val="NoSpacing"/>
        <w:jc w:val="center"/>
        <w:rPr>
          <w:rFonts w:ascii="Times New Roman" w:hAnsi="Times New Roman" w:cs="Times New Roman"/>
          <w:b/>
          <w:u w:val="single"/>
        </w:rPr>
      </w:pPr>
      <w:r w:rsidRPr="0081782B">
        <w:rPr>
          <w:rFonts w:ascii="Times New Roman" w:hAnsi="Times New Roman" w:cs="Times New Roman"/>
          <w:b/>
          <w:u w:val="single"/>
        </w:rPr>
        <w:t>TO INTRODUCE PROPOSED LOCAL LAW NO. 5 FOR THE YEAR 2025</w:t>
      </w:r>
    </w:p>
    <w:p w14:paraId="6F8B0463" w14:textId="77777777" w:rsidR="00715934" w:rsidRPr="0081782B" w:rsidRDefault="00715934" w:rsidP="00715934">
      <w:pPr>
        <w:pStyle w:val="NoSpacing"/>
        <w:jc w:val="center"/>
        <w:rPr>
          <w:rFonts w:ascii="Times New Roman" w:hAnsi="Times New Roman" w:cs="Times New Roman"/>
          <w:b/>
          <w:u w:val="single"/>
        </w:rPr>
      </w:pPr>
      <w:r w:rsidRPr="0081782B">
        <w:rPr>
          <w:rFonts w:ascii="Times New Roman" w:hAnsi="Times New Roman" w:cs="Times New Roman"/>
          <w:b/>
          <w:u w:val="single"/>
        </w:rPr>
        <w:t>AMENDING CHAPTER 164 OF THE TOWN CODE</w:t>
      </w:r>
    </w:p>
    <w:p w14:paraId="43343B55" w14:textId="77777777" w:rsidR="00715934" w:rsidRPr="0081782B" w:rsidRDefault="00715934" w:rsidP="00715934">
      <w:pPr>
        <w:pStyle w:val="NoSpacing"/>
        <w:jc w:val="center"/>
        <w:rPr>
          <w:rFonts w:ascii="Times New Roman" w:hAnsi="Times New Roman" w:cs="Times New Roman"/>
          <w:b/>
          <w:u w:val="single"/>
        </w:rPr>
      </w:pPr>
      <w:r w:rsidRPr="0081782B">
        <w:rPr>
          <w:rFonts w:ascii="Times New Roman" w:hAnsi="Times New Roman" w:cs="Times New Roman"/>
          <w:b/>
          <w:u w:val="single"/>
        </w:rPr>
        <w:t>TO ESTABLISH RULES AND REGULATIONS FOR</w:t>
      </w:r>
    </w:p>
    <w:p w14:paraId="45D4FEF9" w14:textId="77777777" w:rsidR="00715934" w:rsidRPr="00267197" w:rsidRDefault="00715934" w:rsidP="00715934">
      <w:pPr>
        <w:pStyle w:val="NoSpacing"/>
        <w:jc w:val="center"/>
        <w:rPr>
          <w:rFonts w:ascii="Times New Roman" w:hAnsi="Times New Roman" w:cs="Times New Roman"/>
          <w:b/>
        </w:rPr>
      </w:pPr>
      <w:r w:rsidRPr="0081782B">
        <w:rPr>
          <w:rFonts w:ascii="Times New Roman" w:hAnsi="Times New Roman" w:cs="Times New Roman"/>
          <w:b/>
          <w:u w:val="single"/>
        </w:rPr>
        <w:t>SHORT-TERM RENTAL ACCOMMODATIONS</w:t>
      </w:r>
    </w:p>
    <w:p w14:paraId="17468128" w14:textId="77777777" w:rsidR="00715934" w:rsidRPr="009B7AE1" w:rsidRDefault="00715934" w:rsidP="00715934">
      <w:pPr>
        <w:pStyle w:val="NoSpacing"/>
        <w:rPr>
          <w:rFonts w:ascii="Times New Roman" w:hAnsi="Times New Roman" w:cs="Times New Roman"/>
        </w:rPr>
      </w:pPr>
    </w:p>
    <w:p w14:paraId="06D5A830" w14:textId="158B6B98" w:rsidR="00715934" w:rsidRDefault="00715934" w:rsidP="00715934">
      <w:pPr>
        <w:pStyle w:val="NoSpacing"/>
        <w:rPr>
          <w:rFonts w:ascii="Times New Roman" w:hAnsi="Times New Roman" w:cs="Times New Roman"/>
        </w:rPr>
      </w:pPr>
      <w:r w:rsidRPr="009B7AE1">
        <w:rPr>
          <w:rFonts w:ascii="Times New Roman" w:hAnsi="Times New Roman" w:cs="Times New Roman"/>
        </w:rPr>
        <w:tab/>
      </w:r>
      <w:r w:rsidRPr="00851687">
        <w:rPr>
          <w:rFonts w:ascii="Times New Roman" w:hAnsi="Times New Roman" w:cs="Times New Roman"/>
        </w:rPr>
        <w:t>At a meeting of the Town Board of the Town of Stanford (“Town Board”), held at the Town of Stanford Town Hall on the</w:t>
      </w:r>
      <w:r>
        <w:rPr>
          <w:rFonts w:ascii="Times New Roman" w:hAnsi="Times New Roman" w:cs="Times New Roman"/>
        </w:rPr>
        <w:t xml:space="preserve"> 10th</w:t>
      </w:r>
      <w:r w:rsidRPr="00851687">
        <w:rPr>
          <w:rFonts w:ascii="Times New Roman" w:hAnsi="Times New Roman" w:cs="Times New Roman"/>
        </w:rPr>
        <w:t xml:space="preserve"> day of </w:t>
      </w:r>
      <w:r>
        <w:rPr>
          <w:rFonts w:ascii="Times New Roman" w:hAnsi="Times New Roman" w:cs="Times New Roman"/>
        </w:rPr>
        <w:t>July, 2025</w:t>
      </w:r>
      <w:r w:rsidRPr="00851687">
        <w:rPr>
          <w:rFonts w:ascii="Times New Roman" w:hAnsi="Times New Roman" w:cs="Times New Roman"/>
        </w:rPr>
        <w:t xml:space="preserve">, at 7:00 </w:t>
      </w:r>
      <w:r>
        <w:rPr>
          <w:rFonts w:ascii="Times New Roman" w:hAnsi="Times New Roman" w:cs="Times New Roman"/>
        </w:rPr>
        <w:t>PM</w:t>
      </w:r>
      <w:r w:rsidRPr="00851687">
        <w:rPr>
          <w:rFonts w:ascii="Times New Roman" w:hAnsi="Times New Roman" w:cs="Times New Roman"/>
        </w:rPr>
        <w:t xml:space="preserve">, Town Supervisor Wendy Burton called the meeting to order, and she, seconded by Councilperson </w:t>
      </w:r>
      <w:r>
        <w:rPr>
          <w:rFonts w:ascii="Times New Roman" w:hAnsi="Times New Roman" w:cs="Times New Roman"/>
        </w:rPr>
        <w:t>Nathan Lavertue</w:t>
      </w:r>
      <w:r w:rsidRPr="00851687">
        <w:rPr>
          <w:rFonts w:ascii="Times New Roman" w:hAnsi="Times New Roman" w:cs="Times New Roman"/>
        </w:rPr>
        <w:t>, moved the following resolution</w:t>
      </w:r>
      <w:r>
        <w:rPr>
          <w:rFonts w:ascii="Times New Roman" w:hAnsi="Times New Roman" w:cs="Times New Roman"/>
        </w:rPr>
        <w:t>s:</w:t>
      </w:r>
    </w:p>
    <w:p w14:paraId="4DA1E5F2" w14:textId="77777777" w:rsidR="00715934" w:rsidRDefault="00715934" w:rsidP="00715934">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b/>
        </w:rPr>
        <w:t xml:space="preserve">WHEREAS, </w:t>
      </w:r>
      <w:r>
        <w:rPr>
          <w:rFonts w:ascii="Times New Roman" w:hAnsi="Times New Roman" w:cs="Times New Roman"/>
        </w:rPr>
        <w:t>the State of New York has adopted an act to amend the Real Property Law in relation to short-term residential rental of private dwellings in certain municipalities and which will preclude a municipality from creating its own short-term rental residential rental unit registry after the effective date of such act; and</w:t>
      </w:r>
    </w:p>
    <w:p w14:paraId="56FF4AB5" w14:textId="77777777" w:rsidR="00715934" w:rsidRDefault="00715934" w:rsidP="00715934">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b/>
        </w:rPr>
        <w:t>WHEREAS,</w:t>
      </w:r>
      <w:r>
        <w:rPr>
          <w:rFonts w:ascii="Times New Roman" w:hAnsi="Times New Roman" w:cs="Times New Roman"/>
        </w:rPr>
        <w:t xml:space="preserve">  the Town Board wishes to create such a local registry and the Town Board therefore wishes to enact a Local Law prior to the effective date of the State statute </w:t>
      </w:r>
      <w:proofErr w:type="gramStart"/>
      <w:r>
        <w:rPr>
          <w:rFonts w:ascii="Times New Roman" w:hAnsi="Times New Roman" w:cs="Times New Roman"/>
        </w:rPr>
        <w:t>in order to</w:t>
      </w:r>
      <w:proofErr w:type="gramEnd"/>
      <w:r>
        <w:rPr>
          <w:rFonts w:ascii="Times New Roman" w:hAnsi="Times New Roman" w:cs="Times New Roman"/>
        </w:rPr>
        <w:t xml:space="preserve"> preserve its local control of registration of short-term rentals; and</w:t>
      </w:r>
    </w:p>
    <w:p w14:paraId="1AE1DAC5" w14:textId="77777777" w:rsidR="00715934" w:rsidRPr="000779B8" w:rsidRDefault="00715934" w:rsidP="00715934">
      <w:pPr>
        <w:pStyle w:val="NoSpacing"/>
        <w:rPr>
          <w:rFonts w:ascii="Times New Roman" w:eastAsia="Times New Roman" w:hAnsi="Times New Roman" w:cs="Times New Roman"/>
        </w:rPr>
      </w:pPr>
      <w:r w:rsidRPr="000779B8">
        <w:rPr>
          <w:rFonts w:ascii="Times New Roman" w:eastAsia="Times New Roman" w:hAnsi="Times New Roman" w:cs="Times New Roman"/>
          <w:b/>
        </w:rPr>
        <w:t>WHEREAS,</w:t>
      </w:r>
      <w:r w:rsidRPr="000779B8">
        <w:rPr>
          <w:rFonts w:ascii="Times New Roman" w:eastAsia="Times New Roman" w:hAnsi="Times New Roman" w:cs="Times New Roman"/>
        </w:rPr>
        <w:t xml:space="preserve"> a Local Law </w:t>
      </w:r>
      <w:r w:rsidRPr="000779B8">
        <w:rPr>
          <w:rFonts w:ascii="Times New Roman" w:eastAsia="Times New Roman" w:hAnsi="Times New Roman" w:cs="Times New Roman"/>
          <w:bCs/>
        </w:rPr>
        <w:t xml:space="preserve">to amend the Town’s Zoning Code </w:t>
      </w:r>
      <w:r>
        <w:rPr>
          <w:rFonts w:ascii="Times New Roman" w:eastAsia="Times New Roman" w:hAnsi="Times New Roman" w:cs="Times New Roman"/>
          <w:bCs/>
        </w:rPr>
        <w:t xml:space="preserve">to </w:t>
      </w:r>
      <w:r w:rsidRPr="000779B8">
        <w:rPr>
          <w:rFonts w:ascii="Times New Roman" w:hAnsi="Times New Roman" w:cs="Times New Roman"/>
        </w:rPr>
        <w:t xml:space="preserve">provide rules and regulations for short-term rental </w:t>
      </w:r>
      <w:proofErr w:type="gramStart"/>
      <w:r w:rsidRPr="000779B8">
        <w:rPr>
          <w:rFonts w:ascii="Times New Roman" w:hAnsi="Times New Roman" w:cs="Times New Roman"/>
        </w:rPr>
        <w:t>accommodations</w:t>
      </w:r>
      <w:proofErr w:type="gramEnd"/>
      <w:r w:rsidRPr="000779B8">
        <w:rPr>
          <w:rFonts w:ascii="Times New Roman" w:hAnsi="Times New Roman" w:cs="Times New Roman"/>
        </w:rPr>
        <w:t xml:space="preserve"> as both a principal and accessory use in all districts</w:t>
      </w:r>
      <w:r w:rsidRPr="000779B8">
        <w:rPr>
          <w:rFonts w:ascii="Times New Roman" w:eastAsia="Times New Roman" w:hAnsi="Times New Roman" w:cs="Times New Roman"/>
          <w:bCs/>
        </w:rPr>
        <w:t>,</w:t>
      </w:r>
      <w:r w:rsidRPr="000779B8">
        <w:rPr>
          <w:rFonts w:ascii="Times New Roman" w:eastAsia="Times New Roman" w:hAnsi="Times New Roman" w:cs="Times New Roman"/>
        </w:rPr>
        <w:t xml:space="preserve"> known as Proposed Local Law No. </w:t>
      </w:r>
      <w:proofErr w:type="spellStart"/>
      <w:r w:rsidRPr="000779B8">
        <w:rPr>
          <w:rFonts w:ascii="Times New Roman" w:eastAsia="Times New Roman" w:hAnsi="Times New Roman" w:cs="Times New Roman"/>
        </w:rPr>
        <w:t>3A</w:t>
      </w:r>
      <w:proofErr w:type="spellEnd"/>
      <w:r w:rsidRPr="000779B8">
        <w:rPr>
          <w:rFonts w:ascii="Times New Roman" w:eastAsia="Times New Roman" w:hAnsi="Times New Roman" w:cs="Times New Roman"/>
        </w:rPr>
        <w:t xml:space="preserve"> of 2025, was introduced at a meeting of the Town Board held on March 13, 2025; and</w:t>
      </w:r>
    </w:p>
    <w:p w14:paraId="65928950" w14:textId="77777777" w:rsidR="00715934" w:rsidRPr="000779B8" w:rsidRDefault="00715934" w:rsidP="00715934">
      <w:pPr>
        <w:pStyle w:val="NoSpacing"/>
        <w:rPr>
          <w:rFonts w:ascii="Times New Roman" w:eastAsia="Times New Roman" w:hAnsi="Times New Roman" w:cs="Times New Roman"/>
          <w:bCs/>
        </w:rPr>
      </w:pPr>
      <w:r w:rsidRPr="000779B8">
        <w:rPr>
          <w:rFonts w:ascii="Times New Roman" w:eastAsia="Times New Roman" w:hAnsi="Times New Roman" w:cs="Times New Roman"/>
          <w:b/>
          <w:bCs/>
        </w:rPr>
        <w:t>WHEREAS</w:t>
      </w:r>
      <w:r w:rsidRPr="000779B8">
        <w:rPr>
          <w:rFonts w:ascii="Times New Roman" w:eastAsia="Times New Roman" w:hAnsi="Times New Roman" w:cs="Times New Roman"/>
          <w:bCs/>
        </w:rPr>
        <w:t xml:space="preserve">, at the </w:t>
      </w:r>
      <w:r w:rsidRPr="000779B8">
        <w:rPr>
          <w:rFonts w:ascii="Times New Roman" w:eastAsia="Times New Roman" w:hAnsi="Times New Roman" w:cs="Times New Roman"/>
        </w:rPr>
        <w:t xml:space="preserve">March 13, 2025 </w:t>
      </w:r>
      <w:r w:rsidRPr="000779B8">
        <w:rPr>
          <w:rFonts w:ascii="Times New Roman" w:eastAsia="Times New Roman" w:hAnsi="Times New Roman" w:cs="Times New Roman"/>
          <w:bCs/>
        </w:rPr>
        <w:t>meeting and in connection with the proposed Local Law, the Town Board declared itself Lead Agency for purposes of SEQRA for this Type 1 action; and</w:t>
      </w:r>
    </w:p>
    <w:p w14:paraId="41AAA26C" w14:textId="77777777" w:rsidR="00715934" w:rsidRPr="000779B8" w:rsidRDefault="00715934" w:rsidP="00715934">
      <w:pPr>
        <w:pStyle w:val="NoSpacing"/>
        <w:rPr>
          <w:rFonts w:ascii="Times New Roman" w:eastAsia="Times New Roman" w:hAnsi="Times New Roman" w:cs="Times New Roman"/>
          <w:bCs/>
        </w:rPr>
      </w:pPr>
      <w:r w:rsidRPr="000779B8">
        <w:rPr>
          <w:rFonts w:ascii="Times New Roman" w:eastAsia="Times New Roman" w:hAnsi="Times New Roman" w:cs="Times New Roman"/>
          <w:b/>
          <w:bCs/>
        </w:rPr>
        <w:t>WHEREAS</w:t>
      </w:r>
      <w:r w:rsidRPr="000779B8">
        <w:rPr>
          <w:rFonts w:ascii="Times New Roman" w:eastAsia="Times New Roman" w:hAnsi="Times New Roman" w:cs="Times New Roman"/>
          <w:bCs/>
        </w:rPr>
        <w:t xml:space="preserve">, at the </w:t>
      </w:r>
      <w:r w:rsidRPr="000779B8">
        <w:rPr>
          <w:rFonts w:ascii="Times New Roman" w:eastAsia="Times New Roman" w:hAnsi="Times New Roman" w:cs="Times New Roman"/>
        </w:rPr>
        <w:t xml:space="preserve">March 13, 2025 </w:t>
      </w:r>
      <w:r w:rsidRPr="000779B8">
        <w:rPr>
          <w:rFonts w:ascii="Times New Roman" w:eastAsia="Times New Roman" w:hAnsi="Times New Roman" w:cs="Times New Roman"/>
          <w:bCs/>
        </w:rPr>
        <w:t xml:space="preserve">meeting and in connection with the proposed Local Law, the Town Board adopted and authorized circulation of a copy of Part I of the Full EAF pursuant to the requirements set forth in 6 </w:t>
      </w:r>
      <w:proofErr w:type="spellStart"/>
      <w:r w:rsidRPr="000779B8">
        <w:rPr>
          <w:rFonts w:ascii="Times New Roman" w:eastAsia="Times New Roman" w:hAnsi="Times New Roman" w:cs="Times New Roman"/>
          <w:bCs/>
        </w:rPr>
        <w:t>NYCRR</w:t>
      </w:r>
      <w:proofErr w:type="spellEnd"/>
      <w:r w:rsidRPr="000779B8">
        <w:rPr>
          <w:rFonts w:ascii="Times New Roman" w:eastAsia="Times New Roman" w:hAnsi="Times New Roman" w:cs="Times New Roman"/>
          <w:bCs/>
        </w:rPr>
        <w:t xml:space="preserve"> Part 617; and</w:t>
      </w:r>
    </w:p>
    <w:p w14:paraId="4A25D357" w14:textId="77777777" w:rsidR="00715934" w:rsidRPr="000779B8" w:rsidRDefault="00715934" w:rsidP="00715934">
      <w:pPr>
        <w:pStyle w:val="NoSpacing"/>
        <w:rPr>
          <w:rFonts w:ascii="Times New Roman" w:eastAsia="Times New Roman" w:hAnsi="Times New Roman" w:cs="Times New Roman"/>
          <w:bCs/>
        </w:rPr>
      </w:pPr>
      <w:r w:rsidRPr="000779B8">
        <w:rPr>
          <w:rFonts w:ascii="Times New Roman" w:eastAsia="Times New Roman" w:hAnsi="Times New Roman" w:cs="Times New Roman"/>
          <w:b/>
          <w:bCs/>
        </w:rPr>
        <w:t>WHEREAS,</w:t>
      </w:r>
      <w:r w:rsidRPr="000779B8">
        <w:rPr>
          <w:rFonts w:ascii="Times New Roman" w:eastAsia="Times New Roman" w:hAnsi="Times New Roman" w:cs="Times New Roman"/>
          <w:bCs/>
        </w:rPr>
        <w:t xml:space="preserve"> the Town Board has considered comments received from the Town Planning Board and various comments from the public </w:t>
      </w:r>
      <w:r>
        <w:rPr>
          <w:rFonts w:ascii="Times New Roman" w:eastAsia="Times New Roman" w:hAnsi="Times New Roman" w:cs="Times New Roman"/>
          <w:bCs/>
        </w:rPr>
        <w:t xml:space="preserve">in writing and at a Special Meeting conducted on June 26, 2025, </w:t>
      </w:r>
      <w:r w:rsidRPr="000779B8">
        <w:rPr>
          <w:rFonts w:ascii="Times New Roman" w:eastAsia="Times New Roman" w:hAnsi="Times New Roman" w:cs="Times New Roman"/>
          <w:bCs/>
        </w:rPr>
        <w:t xml:space="preserve">and has made further minor revisions to the proposed Local Law </w:t>
      </w:r>
      <w:proofErr w:type="gramStart"/>
      <w:r w:rsidRPr="000779B8">
        <w:rPr>
          <w:rFonts w:ascii="Times New Roman" w:eastAsia="Times New Roman" w:hAnsi="Times New Roman" w:cs="Times New Roman"/>
          <w:bCs/>
        </w:rPr>
        <w:t>as a result of</w:t>
      </w:r>
      <w:proofErr w:type="gramEnd"/>
      <w:r w:rsidRPr="000779B8">
        <w:rPr>
          <w:rFonts w:ascii="Times New Roman" w:eastAsia="Times New Roman" w:hAnsi="Times New Roman" w:cs="Times New Roman"/>
          <w:bCs/>
        </w:rPr>
        <w:t xml:space="preserve"> such comments; and</w:t>
      </w:r>
    </w:p>
    <w:p w14:paraId="28297CBC" w14:textId="77777777" w:rsidR="00715934" w:rsidRPr="000779B8" w:rsidRDefault="00715934" w:rsidP="00715934">
      <w:pPr>
        <w:pStyle w:val="NoSpacing"/>
        <w:rPr>
          <w:rFonts w:ascii="Times New Roman" w:eastAsia="Times New Roman" w:hAnsi="Times New Roman" w:cs="Times New Roman"/>
          <w:bCs/>
        </w:rPr>
      </w:pPr>
      <w:r w:rsidRPr="000779B8">
        <w:rPr>
          <w:rFonts w:ascii="Times New Roman" w:eastAsia="Times New Roman" w:hAnsi="Times New Roman" w:cs="Times New Roman"/>
          <w:b/>
          <w:bCs/>
        </w:rPr>
        <w:t>WHEREAS</w:t>
      </w:r>
      <w:r w:rsidRPr="000779B8">
        <w:rPr>
          <w:rFonts w:ascii="Times New Roman" w:eastAsia="Times New Roman" w:hAnsi="Times New Roman" w:cs="Times New Roman"/>
          <w:bCs/>
        </w:rPr>
        <w:t xml:space="preserve">, the proposed Local Law to amend the Town’s Zoning Code to </w:t>
      </w:r>
      <w:r w:rsidRPr="000779B8">
        <w:rPr>
          <w:rFonts w:ascii="Times New Roman" w:hAnsi="Times New Roman" w:cs="Times New Roman"/>
        </w:rPr>
        <w:t>provide rules and regulations for short-term rental accommodations both a principal and accessory use in all districts</w:t>
      </w:r>
      <w:r w:rsidRPr="000779B8">
        <w:rPr>
          <w:rFonts w:ascii="Times New Roman" w:eastAsia="Times New Roman" w:hAnsi="Times New Roman" w:cs="Times New Roman"/>
          <w:bCs/>
        </w:rPr>
        <w:t>, as so revised, is now re-introduced pursuant to New York State Municipal Home Rule Law section 20 and eventual adoption pursuant to Chapter 164, Article XI of the Town Code and Sections 264 and 265 of the New York State Town Law; and</w:t>
      </w:r>
    </w:p>
    <w:p w14:paraId="5AA300C0" w14:textId="77777777" w:rsidR="00715934" w:rsidRPr="000779B8" w:rsidRDefault="00715934" w:rsidP="00715934">
      <w:pPr>
        <w:pStyle w:val="NoSpacing"/>
        <w:rPr>
          <w:rFonts w:ascii="Times New Roman" w:hAnsi="Times New Roman" w:cs="Times New Roman"/>
          <w:szCs w:val="24"/>
          <w:lang w:eastAsia="ar-SA"/>
        </w:rPr>
      </w:pPr>
      <w:r w:rsidRPr="000779B8">
        <w:rPr>
          <w:rFonts w:ascii="Times New Roman" w:hAnsi="Times New Roman" w:cs="Times New Roman"/>
          <w:b/>
          <w:szCs w:val="24"/>
          <w:lang w:eastAsia="ar-SA"/>
        </w:rPr>
        <w:t>WHEREAS</w:t>
      </w:r>
      <w:r w:rsidRPr="000779B8">
        <w:rPr>
          <w:rFonts w:ascii="Times New Roman" w:hAnsi="Times New Roman" w:cs="Times New Roman"/>
          <w:szCs w:val="24"/>
          <w:lang w:eastAsia="ar-SA"/>
        </w:rPr>
        <w:t xml:space="preserve">, the Dutchess County Department of Planning &amp; Development is required to review the proposed zoning amendment pursuant to </w:t>
      </w:r>
      <w:proofErr w:type="spellStart"/>
      <w:r w:rsidRPr="000779B8">
        <w:rPr>
          <w:rFonts w:ascii="Times New Roman" w:hAnsi="Times New Roman" w:cs="Times New Roman"/>
          <w:szCs w:val="24"/>
          <w:lang w:eastAsia="ar-SA"/>
        </w:rPr>
        <w:t>GML</w:t>
      </w:r>
      <w:proofErr w:type="spellEnd"/>
      <w:r w:rsidRPr="000779B8">
        <w:rPr>
          <w:rFonts w:ascii="Times New Roman" w:hAnsi="Times New Roman" w:cs="Times New Roman"/>
          <w:szCs w:val="24"/>
          <w:lang w:eastAsia="ar-SA"/>
        </w:rPr>
        <w:t xml:space="preserve"> §239-m; and </w:t>
      </w:r>
    </w:p>
    <w:p w14:paraId="3A60B864" w14:textId="77777777" w:rsidR="00715934" w:rsidRPr="000779B8" w:rsidRDefault="00715934" w:rsidP="00715934">
      <w:pPr>
        <w:pStyle w:val="NoSpacing"/>
        <w:rPr>
          <w:rFonts w:ascii="Times New Roman" w:hAnsi="Times New Roman" w:cs="Times New Roman"/>
          <w:szCs w:val="24"/>
          <w:lang w:eastAsia="ar-SA"/>
        </w:rPr>
      </w:pPr>
      <w:r w:rsidRPr="000779B8">
        <w:rPr>
          <w:rFonts w:ascii="Times New Roman" w:hAnsi="Times New Roman" w:cs="Times New Roman"/>
          <w:b/>
          <w:szCs w:val="24"/>
          <w:lang w:eastAsia="ar-SA"/>
        </w:rPr>
        <w:t>WHEREAS,</w:t>
      </w:r>
      <w:r w:rsidRPr="000779B8">
        <w:rPr>
          <w:rFonts w:ascii="Times New Roman" w:hAnsi="Times New Roman" w:cs="Times New Roman"/>
          <w:szCs w:val="24"/>
          <w:lang w:eastAsia="ar-SA"/>
        </w:rPr>
        <w:t xml:space="preserve"> pursuant to section 164-56 of the Town Code the proposed Local Law must be submitted to the Town Planning Board for a report and recommendation </w:t>
      </w:r>
      <w:proofErr w:type="gramStart"/>
      <w:r w:rsidRPr="000779B8">
        <w:rPr>
          <w:rFonts w:ascii="Times New Roman" w:hAnsi="Times New Roman" w:cs="Times New Roman"/>
          <w:szCs w:val="24"/>
          <w:lang w:eastAsia="ar-SA"/>
        </w:rPr>
        <w:t>thereon;</w:t>
      </w:r>
      <w:proofErr w:type="gramEnd"/>
      <w:r w:rsidRPr="000779B8">
        <w:rPr>
          <w:rFonts w:ascii="Times New Roman" w:hAnsi="Times New Roman" w:cs="Times New Roman"/>
          <w:szCs w:val="24"/>
          <w:lang w:eastAsia="ar-SA"/>
        </w:rPr>
        <w:t xml:space="preserve"> </w:t>
      </w:r>
    </w:p>
    <w:p w14:paraId="2B8EAAB9" w14:textId="77777777" w:rsidR="00715934" w:rsidRPr="00851687" w:rsidRDefault="00715934" w:rsidP="00715934">
      <w:pPr>
        <w:pStyle w:val="NoSpacing"/>
        <w:rPr>
          <w:rFonts w:ascii="Times New Roman" w:hAnsi="Times New Roman" w:cs="Times New Roman"/>
        </w:rPr>
      </w:pPr>
      <w:r>
        <w:rPr>
          <w:rFonts w:ascii="Times New Roman" w:hAnsi="Times New Roman"/>
          <w:b/>
          <w:szCs w:val="24"/>
          <w:lang w:eastAsia="ar-SA"/>
        </w:rPr>
        <w:t xml:space="preserve">NOW, THEREFORE, BE IT RESOLVED, </w:t>
      </w:r>
      <w:r>
        <w:rPr>
          <w:rFonts w:ascii="Times New Roman" w:hAnsi="Times New Roman"/>
          <w:szCs w:val="24"/>
          <w:lang w:eastAsia="ar-SA"/>
        </w:rPr>
        <w:t>that</w:t>
      </w:r>
      <w:r>
        <w:rPr>
          <w:rFonts w:ascii="Times New Roman" w:hAnsi="Times New Roman" w:cs="Times New Roman"/>
        </w:rPr>
        <w:t xml:space="preserve"> the following proposed L</w:t>
      </w:r>
      <w:r w:rsidRPr="00851687">
        <w:rPr>
          <w:rFonts w:ascii="Times New Roman" w:hAnsi="Times New Roman" w:cs="Times New Roman"/>
        </w:rPr>
        <w:t xml:space="preserve">ocal </w:t>
      </w:r>
      <w:r>
        <w:rPr>
          <w:rFonts w:ascii="Times New Roman" w:hAnsi="Times New Roman" w:cs="Times New Roman"/>
        </w:rPr>
        <w:t>L</w:t>
      </w:r>
      <w:r w:rsidRPr="00851687">
        <w:rPr>
          <w:rFonts w:ascii="Times New Roman" w:hAnsi="Times New Roman" w:cs="Times New Roman"/>
        </w:rPr>
        <w:t>aw</w:t>
      </w:r>
      <w:r>
        <w:rPr>
          <w:rFonts w:ascii="Times New Roman" w:hAnsi="Times New Roman" w:cs="Times New Roman"/>
        </w:rPr>
        <w:t xml:space="preserve"> is hereby introduced</w:t>
      </w:r>
      <w:r w:rsidRPr="00851687">
        <w:rPr>
          <w:rFonts w:ascii="Times New Roman" w:hAnsi="Times New Roman" w:cs="Times New Roman"/>
        </w:rPr>
        <w:t xml:space="preserve">, to be known as Proposed Local Law No. </w:t>
      </w:r>
      <w:r>
        <w:rPr>
          <w:rFonts w:ascii="Times New Roman" w:hAnsi="Times New Roman" w:cs="Times New Roman"/>
        </w:rPr>
        <w:t>5</w:t>
      </w:r>
      <w:r w:rsidRPr="00851687">
        <w:rPr>
          <w:rFonts w:ascii="Times New Roman" w:hAnsi="Times New Roman" w:cs="Times New Roman"/>
        </w:rPr>
        <w:t xml:space="preserve"> of 202</w:t>
      </w:r>
      <w:r>
        <w:rPr>
          <w:rFonts w:ascii="Times New Roman" w:hAnsi="Times New Roman" w:cs="Times New Roman"/>
        </w:rPr>
        <w:t>5</w:t>
      </w:r>
      <w:r w:rsidRPr="00851687">
        <w:rPr>
          <w:rFonts w:ascii="Times New Roman" w:hAnsi="Times New Roman" w:cs="Times New Roman"/>
        </w:rPr>
        <w:t>, entitled “</w:t>
      </w:r>
      <w:r>
        <w:rPr>
          <w:rFonts w:ascii="Times New Roman" w:hAnsi="Times New Roman" w:cs="Times New Roman"/>
        </w:rPr>
        <w:t>A Local Law Amending Chapter 164 of t</w:t>
      </w:r>
      <w:r w:rsidRPr="00A606C6">
        <w:rPr>
          <w:rFonts w:ascii="Times New Roman" w:hAnsi="Times New Roman" w:cs="Times New Roman"/>
        </w:rPr>
        <w:t xml:space="preserve">he Town Code </w:t>
      </w:r>
      <w:r>
        <w:rPr>
          <w:rFonts w:ascii="Times New Roman" w:hAnsi="Times New Roman" w:cs="Times New Roman"/>
        </w:rPr>
        <w:t>t</w:t>
      </w:r>
      <w:r w:rsidRPr="00A606C6">
        <w:rPr>
          <w:rFonts w:ascii="Times New Roman" w:hAnsi="Times New Roman" w:cs="Times New Roman"/>
        </w:rPr>
        <w:t xml:space="preserve">o Establish Rules </w:t>
      </w:r>
      <w:r>
        <w:rPr>
          <w:rFonts w:ascii="Times New Roman" w:hAnsi="Times New Roman" w:cs="Times New Roman"/>
        </w:rPr>
        <w:t>a</w:t>
      </w:r>
      <w:r w:rsidRPr="00A606C6">
        <w:rPr>
          <w:rFonts w:ascii="Times New Roman" w:hAnsi="Times New Roman" w:cs="Times New Roman"/>
        </w:rPr>
        <w:t xml:space="preserve">nd Regulations </w:t>
      </w:r>
      <w:r>
        <w:rPr>
          <w:rFonts w:ascii="Times New Roman" w:hAnsi="Times New Roman" w:cs="Times New Roman"/>
        </w:rPr>
        <w:t>f</w:t>
      </w:r>
      <w:r w:rsidRPr="00A606C6">
        <w:rPr>
          <w:rFonts w:ascii="Times New Roman" w:hAnsi="Times New Roman" w:cs="Times New Roman"/>
        </w:rPr>
        <w:t>or Short-Term Rental Accommodations</w:t>
      </w:r>
      <w:r w:rsidRPr="00851687">
        <w:rPr>
          <w:rFonts w:ascii="Times New Roman" w:hAnsi="Times New Roman" w:cs="Times New Roman"/>
        </w:rPr>
        <w:t xml:space="preserve">” </w:t>
      </w:r>
      <w:r>
        <w:rPr>
          <w:rFonts w:ascii="Times New Roman" w:hAnsi="Times New Roman" w:cs="Times New Roman"/>
        </w:rPr>
        <w:t xml:space="preserve">to read </w:t>
      </w:r>
      <w:r w:rsidRPr="00851687">
        <w:rPr>
          <w:rFonts w:ascii="Times New Roman" w:hAnsi="Times New Roman" w:cs="Times New Roman"/>
        </w:rPr>
        <w:t>as follows:</w:t>
      </w:r>
    </w:p>
    <w:p w14:paraId="1B383F3F" w14:textId="77777777" w:rsidR="00715934" w:rsidRPr="009B7AE1" w:rsidRDefault="00715934" w:rsidP="00715934">
      <w:pPr>
        <w:pStyle w:val="NoSpacing"/>
        <w:rPr>
          <w:rFonts w:ascii="Times New Roman" w:hAnsi="Times New Roman" w:cs="Times New Roman"/>
        </w:rPr>
      </w:pPr>
      <w:proofErr w:type="gramStart"/>
      <w:r w:rsidRPr="00851687">
        <w:rPr>
          <w:rFonts w:ascii="Times New Roman" w:hAnsi="Times New Roman" w:cs="Times New Roman"/>
        </w:rPr>
        <w:t>BE IT</w:t>
      </w:r>
      <w:proofErr w:type="gramEnd"/>
      <w:r w:rsidRPr="00851687">
        <w:rPr>
          <w:rFonts w:ascii="Times New Roman" w:hAnsi="Times New Roman" w:cs="Times New Roman"/>
        </w:rPr>
        <w:t xml:space="preserve"> ENACTED by the Town Board of the Town of Stanford as follows:</w:t>
      </w:r>
    </w:p>
    <w:p w14:paraId="57DF04AA" w14:textId="77777777" w:rsidR="00715934" w:rsidRDefault="00715934" w:rsidP="00715934">
      <w:pPr>
        <w:pStyle w:val="NoSpacing"/>
        <w:rPr>
          <w:rFonts w:ascii="Times New Roman" w:hAnsi="Times New Roman" w:cs="Times New Roman"/>
        </w:rPr>
      </w:pPr>
      <w:r>
        <w:rPr>
          <w:rFonts w:ascii="Times New Roman" w:hAnsi="Times New Roman" w:cs="Times New Roman"/>
          <w:b/>
          <w:u w:val="single"/>
        </w:rPr>
        <w:t xml:space="preserve">Section 1. </w:t>
      </w:r>
      <w:r w:rsidRPr="00A43AB7">
        <w:rPr>
          <w:rFonts w:ascii="Times New Roman" w:hAnsi="Times New Roman" w:cs="Times New Roman"/>
          <w:u w:val="single"/>
        </w:rPr>
        <w:t xml:space="preserve">Legislative </w:t>
      </w:r>
      <w:r>
        <w:rPr>
          <w:rFonts w:ascii="Times New Roman" w:hAnsi="Times New Roman" w:cs="Times New Roman"/>
          <w:u w:val="single"/>
        </w:rPr>
        <w:t>I</w:t>
      </w:r>
      <w:r w:rsidRPr="00A43AB7">
        <w:rPr>
          <w:rFonts w:ascii="Times New Roman" w:hAnsi="Times New Roman" w:cs="Times New Roman"/>
          <w:u w:val="single"/>
        </w:rPr>
        <w:t>ntent.</w:t>
      </w:r>
      <w:r w:rsidRPr="00A43AB7">
        <w:rPr>
          <w:rFonts w:ascii="Times New Roman" w:hAnsi="Times New Roman" w:cs="Times New Roman"/>
        </w:rPr>
        <w:t xml:space="preserve">  Chapter 164 of the Town of Stanford Town Code contains the Town’s regulations with respect to Zoning. The Town Board has determined that it is in the best interest of Town to allow</w:t>
      </w:r>
      <w:r>
        <w:rPr>
          <w:rFonts w:ascii="Times New Roman" w:hAnsi="Times New Roman" w:cs="Times New Roman"/>
        </w:rPr>
        <w:t xml:space="preserve"> short-term rental accommodations as a permitted principal or accessory use</w:t>
      </w:r>
      <w:r w:rsidRPr="00A43AB7">
        <w:rPr>
          <w:rFonts w:ascii="Times New Roman" w:hAnsi="Times New Roman" w:cs="Times New Roman"/>
        </w:rPr>
        <w:t xml:space="preserve"> in all zoning districts and in compliance with certain requirements which are the subject of this local law,</w:t>
      </w:r>
      <w:r>
        <w:rPr>
          <w:rFonts w:ascii="Times New Roman" w:hAnsi="Times New Roman" w:cs="Times New Roman"/>
        </w:rPr>
        <w:t xml:space="preserve"> </w:t>
      </w:r>
      <w:r w:rsidRPr="00A43AB7">
        <w:rPr>
          <w:rFonts w:ascii="Times New Roman" w:hAnsi="Times New Roman" w:cs="Times New Roman"/>
        </w:rPr>
        <w:t>as defined in this local law.  The Town Board now wishes to update the Chapter of the Town Code entitled “Zoning” accordingly.</w:t>
      </w:r>
    </w:p>
    <w:p w14:paraId="5C9DFC83" w14:textId="77777777" w:rsidR="00AD172D" w:rsidRDefault="00AD172D" w:rsidP="00715934">
      <w:pPr>
        <w:pStyle w:val="NoSpacing"/>
        <w:rPr>
          <w:rFonts w:ascii="Times New Roman" w:hAnsi="Times New Roman" w:cs="Times New Roman"/>
          <w:b/>
          <w:u w:val="single"/>
        </w:rPr>
      </w:pPr>
    </w:p>
    <w:p w14:paraId="24A71388" w14:textId="77777777" w:rsidR="00AD172D" w:rsidRDefault="00AD172D" w:rsidP="00AD172D">
      <w:pPr>
        <w:spacing w:after="0" w:line="240" w:lineRule="auto"/>
        <w:jc w:val="right"/>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Town Board Minutes</w:t>
      </w:r>
    </w:p>
    <w:p w14:paraId="29CC7B68" w14:textId="3192C2E6" w:rsidR="00AD172D" w:rsidRDefault="00AD172D" w:rsidP="00AD172D">
      <w:pPr>
        <w:pStyle w:val="NoSpacing"/>
        <w:jc w:val="right"/>
        <w:rPr>
          <w:rFonts w:ascii="Times New Roman" w:hAnsi="Times New Roman" w:cs="Times New Roman"/>
          <w:b/>
          <w:u w:val="single"/>
        </w:rPr>
      </w:pPr>
      <w:r>
        <w:rPr>
          <w:rFonts w:ascii="Times New Roman" w:eastAsia="Times New Roman" w:hAnsi="Times New Roman" w:cs="Times New Roman"/>
          <w:sz w:val="24"/>
          <w:szCs w:val="24"/>
        </w:rPr>
        <w:t>July 10, 2025, page 7</w:t>
      </w:r>
    </w:p>
    <w:p w14:paraId="21C2D11D" w14:textId="33ED185D" w:rsidR="00715934" w:rsidRPr="009B7AE1" w:rsidRDefault="00715934" w:rsidP="00715934">
      <w:pPr>
        <w:pStyle w:val="NoSpacing"/>
        <w:rPr>
          <w:rFonts w:ascii="Times New Roman" w:hAnsi="Times New Roman" w:cs="Times New Roman"/>
        </w:rPr>
      </w:pPr>
      <w:r>
        <w:rPr>
          <w:rFonts w:ascii="Times New Roman" w:hAnsi="Times New Roman" w:cs="Times New Roman"/>
          <w:b/>
          <w:u w:val="single"/>
        </w:rPr>
        <w:t>Section 2</w:t>
      </w:r>
      <w:r w:rsidRPr="00C34260">
        <w:rPr>
          <w:rFonts w:ascii="Times New Roman" w:hAnsi="Times New Roman" w:cs="Times New Roman"/>
          <w:b/>
          <w:u w:val="single"/>
        </w:rPr>
        <w:t>.</w:t>
      </w:r>
      <w:r w:rsidRPr="005B4275">
        <w:rPr>
          <w:rFonts w:ascii="Times New Roman" w:hAnsi="Times New Roman" w:cs="Times New Roman"/>
          <w:u w:val="single"/>
        </w:rPr>
        <w:t xml:space="preserve"> Supplementary </w:t>
      </w:r>
      <w:r>
        <w:rPr>
          <w:rFonts w:ascii="Times New Roman" w:hAnsi="Times New Roman" w:cs="Times New Roman"/>
          <w:u w:val="single"/>
        </w:rPr>
        <w:t>U</w:t>
      </w:r>
      <w:r w:rsidRPr="005B4275">
        <w:rPr>
          <w:rFonts w:ascii="Times New Roman" w:hAnsi="Times New Roman" w:cs="Times New Roman"/>
          <w:u w:val="single"/>
        </w:rPr>
        <w:t xml:space="preserve">se </w:t>
      </w:r>
      <w:r>
        <w:rPr>
          <w:rFonts w:ascii="Times New Roman" w:hAnsi="Times New Roman" w:cs="Times New Roman"/>
          <w:u w:val="single"/>
        </w:rPr>
        <w:t>R</w:t>
      </w:r>
      <w:r w:rsidRPr="005B4275">
        <w:rPr>
          <w:rFonts w:ascii="Times New Roman" w:hAnsi="Times New Roman" w:cs="Times New Roman"/>
          <w:u w:val="single"/>
        </w:rPr>
        <w:t>egulations for A</w:t>
      </w:r>
      <w:r>
        <w:rPr>
          <w:rFonts w:ascii="Times New Roman" w:hAnsi="Times New Roman" w:cs="Times New Roman"/>
          <w:u w:val="single"/>
        </w:rPr>
        <w:t>ccessory Dwelling Units.</w:t>
      </w:r>
      <w:r w:rsidRPr="009B7AE1">
        <w:rPr>
          <w:rFonts w:ascii="Times New Roman" w:hAnsi="Times New Roman" w:cs="Times New Roman"/>
        </w:rPr>
        <w:t xml:space="preserve"> A new section "</w:t>
      </w:r>
      <w:r w:rsidRPr="00C34260">
        <w:rPr>
          <w:rFonts w:ascii="Times New Roman" w:hAnsi="Times New Roman" w:cs="Times New Roman"/>
          <w:b/>
        </w:rPr>
        <w:t>§164-19.</w:t>
      </w:r>
      <w:r>
        <w:rPr>
          <w:rFonts w:ascii="Times New Roman" w:hAnsi="Times New Roman" w:cs="Times New Roman"/>
          <w:b/>
        </w:rPr>
        <w:t>6</w:t>
      </w:r>
      <w:r w:rsidRPr="00C34260">
        <w:rPr>
          <w:rFonts w:ascii="Times New Roman" w:hAnsi="Times New Roman" w:cs="Times New Roman"/>
          <w:b/>
        </w:rPr>
        <w:t xml:space="preserve"> </w:t>
      </w:r>
      <w:r>
        <w:rPr>
          <w:rFonts w:ascii="Times New Roman" w:hAnsi="Times New Roman" w:cs="Times New Roman"/>
          <w:b/>
        </w:rPr>
        <w:t>–</w:t>
      </w:r>
      <w:r w:rsidRPr="00C34260">
        <w:rPr>
          <w:rFonts w:ascii="Times New Roman" w:hAnsi="Times New Roman" w:cs="Times New Roman"/>
          <w:b/>
        </w:rPr>
        <w:t xml:space="preserve"> </w:t>
      </w:r>
      <w:r>
        <w:rPr>
          <w:rFonts w:ascii="Times New Roman" w:hAnsi="Times New Roman" w:cs="Times New Roman"/>
          <w:b/>
        </w:rPr>
        <w:t>Short Term Rental Accommodations,</w:t>
      </w:r>
      <w:r w:rsidRPr="009B7AE1">
        <w:rPr>
          <w:rFonts w:ascii="Times New Roman" w:hAnsi="Times New Roman" w:cs="Times New Roman"/>
        </w:rPr>
        <w:t xml:space="preserve">" shall be added to the Zoning Law as follows: </w:t>
      </w:r>
    </w:p>
    <w:p w14:paraId="49DD19D4" w14:textId="77777777" w:rsidR="00715934" w:rsidRPr="009B7AE1" w:rsidRDefault="00715934" w:rsidP="00715934">
      <w:pPr>
        <w:pStyle w:val="NoSpacing"/>
        <w:rPr>
          <w:rFonts w:ascii="Times New Roman" w:hAnsi="Times New Roman" w:cs="Times New Roman"/>
        </w:rPr>
      </w:pPr>
      <w:r>
        <w:rPr>
          <w:rFonts w:ascii="Times New Roman" w:hAnsi="Times New Roman" w:cs="Times New Roman"/>
        </w:rPr>
        <w:t>§164-19.6</w:t>
      </w:r>
      <w:r w:rsidRPr="009B7AE1">
        <w:rPr>
          <w:rFonts w:ascii="Times New Roman" w:hAnsi="Times New Roman" w:cs="Times New Roman"/>
        </w:rPr>
        <w:t xml:space="preserve"> </w:t>
      </w:r>
      <w:r>
        <w:rPr>
          <w:rFonts w:ascii="Times New Roman" w:hAnsi="Times New Roman" w:cs="Times New Roman"/>
        </w:rPr>
        <w:t>Short Term Rental Accommodations (STR</w:t>
      </w:r>
      <w:r w:rsidRPr="009B7AE1">
        <w:rPr>
          <w:rFonts w:ascii="Times New Roman" w:hAnsi="Times New Roman" w:cs="Times New Roman"/>
        </w:rPr>
        <w:t xml:space="preserve">). </w:t>
      </w:r>
    </w:p>
    <w:p w14:paraId="4234C11E" w14:textId="2F540C0F" w:rsidR="00715934" w:rsidRDefault="00715934" w:rsidP="00715934">
      <w:pPr>
        <w:pStyle w:val="NoSpacing"/>
        <w:rPr>
          <w:rFonts w:ascii="Times New Roman" w:hAnsi="Times New Roman" w:cs="Times New Roman"/>
        </w:rPr>
      </w:pPr>
      <w:r w:rsidRPr="00A105BB">
        <w:rPr>
          <w:rFonts w:ascii="Times New Roman" w:hAnsi="Times New Roman" w:cs="Times New Roman"/>
        </w:rPr>
        <w:t xml:space="preserve">Purpose. The purpose of this section is to establish a set of regulations applicable to the short-term rental of </w:t>
      </w:r>
      <w:proofErr w:type="gramStart"/>
      <w:r w:rsidRPr="00A105BB">
        <w:rPr>
          <w:rFonts w:ascii="Times New Roman" w:hAnsi="Times New Roman" w:cs="Times New Roman"/>
        </w:rPr>
        <w:t>residential real</w:t>
      </w:r>
      <w:proofErr w:type="gramEnd"/>
      <w:r w:rsidRPr="00A105BB">
        <w:rPr>
          <w:rFonts w:ascii="Times New Roman" w:hAnsi="Times New Roman" w:cs="Times New Roman"/>
        </w:rPr>
        <w:t xml:space="preserve"> property in the Town of Stanford. These regulations are in addition to all other provisions of this Chapter. In the adoption of these standards, the Town Board of the Town of Stanford (the “Town Board”</w:t>
      </w:r>
      <w:r>
        <w:rPr>
          <w:rFonts w:ascii="Times New Roman" w:hAnsi="Times New Roman" w:cs="Times New Roman"/>
        </w:rPr>
        <w:t>) find that short-term rental</w:t>
      </w:r>
      <w:r w:rsidRPr="00A105BB">
        <w:rPr>
          <w:rFonts w:ascii="Times New Roman" w:hAnsi="Times New Roman" w:cs="Times New Roman"/>
        </w:rPr>
        <w:t xml:space="preserve"> accommodations have the potential to be incompatible with surrounding residential uses, especially when several are concentrated in the same area, thereby having the potential for a deleterious effect on the adjacent full-time residents. The Town Board recognizes the benefits of short-term rental accommodations</w:t>
      </w:r>
      <w:r>
        <w:rPr>
          <w:rFonts w:ascii="Times New Roman" w:hAnsi="Times New Roman" w:cs="Times New Roman"/>
        </w:rPr>
        <w:t xml:space="preserve"> (“STR”)</w:t>
      </w:r>
      <w:r w:rsidRPr="00A105BB">
        <w:rPr>
          <w:rFonts w:ascii="Times New Roman" w:hAnsi="Times New Roman" w:cs="Times New Roman"/>
        </w:rPr>
        <w:t xml:space="preserve"> to allow homeowners to supplement their income to defray the cost of housing and to provide lodging for visitors to the Town. The Town Board finds that short-term rental accommodations have the potential to have a detrimental effect on affordable housing and economic diversity in the</w:t>
      </w:r>
      <w:r>
        <w:rPr>
          <w:rFonts w:ascii="Times New Roman" w:hAnsi="Times New Roman" w:cs="Times New Roman"/>
        </w:rPr>
        <w:t xml:space="preserve"> Town</w:t>
      </w:r>
      <w:r w:rsidRPr="00A105BB">
        <w:rPr>
          <w:rFonts w:ascii="Times New Roman" w:hAnsi="Times New Roman" w:cs="Times New Roman"/>
        </w:rPr>
        <w:t xml:space="preserve">, by removing dwelling units from the </w:t>
      </w:r>
      <w:r w:rsidR="00E5432A" w:rsidRPr="00A105BB">
        <w:rPr>
          <w:rFonts w:ascii="Times New Roman" w:hAnsi="Times New Roman" w:cs="Times New Roman"/>
        </w:rPr>
        <w:t>long-term</w:t>
      </w:r>
      <w:r w:rsidRPr="00A105BB">
        <w:rPr>
          <w:rFonts w:ascii="Times New Roman" w:hAnsi="Times New Roman" w:cs="Times New Roman"/>
        </w:rPr>
        <w:t xml:space="preserve"> rental market and driving up demand for the limited remaining housing supply. This can result in fewer available units and increased prices or rents for those units that are available. Special regulation of these short-term rental uses is necessary to ensure that they will be compatible with surrounding residential uses, protect the health, safety and welfare of Town residents and will not act to</w:t>
      </w:r>
      <w:r>
        <w:rPr>
          <w:rFonts w:ascii="Times New Roman" w:hAnsi="Times New Roman" w:cs="Times New Roman"/>
        </w:rPr>
        <w:t xml:space="preserve"> </w:t>
      </w:r>
      <w:r w:rsidRPr="00A105BB">
        <w:rPr>
          <w:rFonts w:ascii="Times New Roman" w:hAnsi="Times New Roman" w:cs="Times New Roman"/>
        </w:rPr>
        <w:t xml:space="preserve">harm </w:t>
      </w:r>
      <w:r>
        <w:rPr>
          <w:rFonts w:ascii="Times New Roman" w:hAnsi="Times New Roman" w:cs="Times New Roman"/>
        </w:rPr>
        <w:t xml:space="preserve">or </w:t>
      </w:r>
      <w:r w:rsidRPr="00A105BB">
        <w:rPr>
          <w:rFonts w:ascii="Times New Roman" w:hAnsi="Times New Roman" w:cs="Times New Roman"/>
        </w:rPr>
        <w:t>alter the neighborhoods they are located within.</w:t>
      </w:r>
    </w:p>
    <w:p w14:paraId="7CE17356" w14:textId="77777777" w:rsidR="00715934" w:rsidRPr="007D47BE" w:rsidRDefault="00715934" w:rsidP="00715934">
      <w:pPr>
        <w:pStyle w:val="NoSpacing"/>
        <w:rPr>
          <w:rFonts w:ascii="Times New Roman" w:hAnsi="Times New Roman" w:cs="Times New Roman"/>
        </w:rPr>
      </w:pPr>
    </w:p>
    <w:p w14:paraId="7012A978" w14:textId="77777777" w:rsidR="00715934" w:rsidRDefault="00715934" w:rsidP="00715934">
      <w:pPr>
        <w:pStyle w:val="NoSpacing"/>
        <w:rPr>
          <w:rFonts w:ascii="Times New Roman" w:hAnsi="Times New Roman" w:cs="Times New Roman"/>
        </w:rPr>
      </w:pPr>
      <w:r w:rsidRPr="00A105BB">
        <w:rPr>
          <w:rFonts w:ascii="Times New Roman" w:hAnsi="Times New Roman" w:cs="Times New Roman"/>
        </w:rPr>
        <w:t xml:space="preserve">Presumption of Dwelling Unit as Short-Term Rental </w:t>
      </w:r>
      <w:r>
        <w:rPr>
          <w:rFonts w:ascii="Times New Roman" w:hAnsi="Times New Roman" w:cs="Times New Roman"/>
        </w:rPr>
        <w:t>Accommodation</w:t>
      </w:r>
      <w:r w:rsidRPr="00A105BB">
        <w:rPr>
          <w:rFonts w:ascii="Times New Roman" w:hAnsi="Times New Roman" w:cs="Times New Roman"/>
        </w:rPr>
        <w:t>.</w:t>
      </w:r>
      <w:r>
        <w:rPr>
          <w:rFonts w:ascii="Times New Roman" w:hAnsi="Times New Roman" w:cs="Times New Roman"/>
        </w:rPr>
        <w:t xml:space="preserve">  </w:t>
      </w:r>
    </w:p>
    <w:p w14:paraId="16FC4AEB" w14:textId="77777777" w:rsidR="00715934" w:rsidRPr="00A105BB" w:rsidRDefault="00715934" w:rsidP="00715934">
      <w:pPr>
        <w:pStyle w:val="NoSpacing"/>
        <w:rPr>
          <w:rFonts w:ascii="Times New Roman" w:hAnsi="Times New Roman" w:cs="Times New Roman"/>
        </w:rPr>
      </w:pPr>
      <w:r w:rsidRPr="00A105BB">
        <w:rPr>
          <w:rFonts w:ascii="Times New Roman" w:hAnsi="Times New Roman" w:cs="Times New Roman"/>
        </w:rPr>
        <w:t>The presence of the following shall create a presumption that all or a part of the property is being used as a</w:t>
      </w:r>
      <w:r>
        <w:rPr>
          <w:rFonts w:ascii="Times New Roman" w:hAnsi="Times New Roman" w:cs="Times New Roman"/>
        </w:rPr>
        <w:t>n STR</w:t>
      </w:r>
      <w:r w:rsidRPr="00A105BB">
        <w:rPr>
          <w:rFonts w:ascii="Times New Roman" w:hAnsi="Times New Roman" w:cs="Times New Roman"/>
        </w:rPr>
        <w:t>:</w:t>
      </w:r>
    </w:p>
    <w:p w14:paraId="67D2E99E" w14:textId="77777777" w:rsidR="00715934" w:rsidRPr="00A105BB" w:rsidRDefault="00715934" w:rsidP="00715934">
      <w:pPr>
        <w:pStyle w:val="NoSpacing"/>
        <w:rPr>
          <w:rFonts w:ascii="Times New Roman" w:hAnsi="Times New Roman" w:cs="Times New Roman"/>
        </w:rPr>
      </w:pPr>
      <w:r w:rsidRPr="00A105BB">
        <w:rPr>
          <w:rFonts w:ascii="Times New Roman" w:hAnsi="Times New Roman" w:cs="Times New Roman"/>
        </w:rPr>
        <w:t>All or part of the property is offered for lease on a short- term rental website, including but not limited to Airbnb an</w:t>
      </w:r>
      <w:r>
        <w:rPr>
          <w:rFonts w:ascii="Times New Roman" w:hAnsi="Times New Roman" w:cs="Times New Roman"/>
        </w:rPr>
        <w:t>d VRBO, for a rental period of l</w:t>
      </w:r>
      <w:r w:rsidRPr="00A105BB">
        <w:rPr>
          <w:rFonts w:ascii="Times New Roman" w:hAnsi="Times New Roman" w:cs="Times New Roman"/>
        </w:rPr>
        <w:t xml:space="preserve">ess </w:t>
      </w:r>
      <w:r>
        <w:rPr>
          <w:rFonts w:ascii="Times New Roman" w:hAnsi="Times New Roman" w:cs="Times New Roman"/>
        </w:rPr>
        <w:t xml:space="preserve">than thirty-one (31) days; </w:t>
      </w:r>
      <w:r w:rsidRPr="00A105BB">
        <w:rPr>
          <w:rFonts w:ascii="Times New Roman" w:hAnsi="Times New Roman" w:cs="Times New Roman"/>
        </w:rPr>
        <w:t>or</w:t>
      </w:r>
    </w:p>
    <w:p w14:paraId="215940D8" w14:textId="77777777" w:rsidR="00715934" w:rsidRDefault="00715934" w:rsidP="00715934">
      <w:pPr>
        <w:pStyle w:val="NoSpacing"/>
        <w:rPr>
          <w:rFonts w:ascii="Times New Roman" w:hAnsi="Times New Roman" w:cs="Times New Roman"/>
        </w:rPr>
      </w:pPr>
      <w:r w:rsidRPr="00A105BB">
        <w:rPr>
          <w:rFonts w:ascii="Times New Roman" w:hAnsi="Times New Roman" w:cs="Times New Roman"/>
        </w:rPr>
        <w:t>All or a part of the property is offered for lease for a period of thirty-one (31)</w:t>
      </w:r>
      <w:r>
        <w:rPr>
          <w:rFonts w:ascii="Times New Roman" w:hAnsi="Times New Roman" w:cs="Times New Roman"/>
        </w:rPr>
        <w:t xml:space="preserve"> </w:t>
      </w:r>
      <w:r w:rsidRPr="00A105BB">
        <w:rPr>
          <w:rFonts w:ascii="Times New Roman" w:hAnsi="Times New Roman" w:cs="Times New Roman"/>
        </w:rPr>
        <w:t>days or less through any form of advertising.</w:t>
      </w:r>
    </w:p>
    <w:p w14:paraId="78196E44" w14:textId="77777777" w:rsidR="00715934" w:rsidRDefault="00715934" w:rsidP="00715934">
      <w:pPr>
        <w:pStyle w:val="NoSpacing"/>
        <w:rPr>
          <w:rFonts w:ascii="Times New Roman" w:hAnsi="Times New Roman" w:cs="Times New Roman"/>
        </w:rPr>
      </w:pPr>
      <w:r w:rsidRPr="00A105BB">
        <w:rPr>
          <w:rFonts w:ascii="Times New Roman" w:hAnsi="Times New Roman" w:cs="Times New Roman"/>
        </w:rPr>
        <w:t xml:space="preserve">The foregoing presumptions may be rebutted by documentary evidence presented to </w:t>
      </w:r>
      <w:r w:rsidRPr="00292F4E">
        <w:rPr>
          <w:rFonts w:ascii="Times New Roman" w:hAnsi="Times New Roman" w:cs="Times New Roman"/>
        </w:rPr>
        <w:t xml:space="preserve">the Building Inspector sufficient to show that the premises </w:t>
      </w:r>
      <w:proofErr w:type="gramStart"/>
      <w:r w:rsidRPr="00292F4E">
        <w:rPr>
          <w:rFonts w:ascii="Times New Roman" w:hAnsi="Times New Roman" w:cs="Times New Roman"/>
        </w:rPr>
        <w:t>is</w:t>
      </w:r>
      <w:proofErr w:type="gramEnd"/>
      <w:r w:rsidRPr="00292F4E">
        <w:rPr>
          <w:rFonts w:ascii="Times New Roman" w:hAnsi="Times New Roman" w:cs="Times New Roman"/>
        </w:rPr>
        <w:t xml:space="preserve"> not operated as a STR.</w:t>
      </w:r>
    </w:p>
    <w:p w14:paraId="02A811B4" w14:textId="77777777" w:rsidR="00715934" w:rsidRPr="00292F4E" w:rsidRDefault="00715934" w:rsidP="00715934">
      <w:pPr>
        <w:pStyle w:val="NoSpacing"/>
        <w:rPr>
          <w:rFonts w:ascii="Times New Roman" w:hAnsi="Times New Roman" w:cs="Times New Roman"/>
        </w:rPr>
      </w:pPr>
    </w:p>
    <w:p w14:paraId="04BBE88E" w14:textId="77777777" w:rsidR="00715934" w:rsidRDefault="00715934" w:rsidP="00715934">
      <w:pPr>
        <w:pStyle w:val="NoSpacing"/>
        <w:rPr>
          <w:rFonts w:ascii="Times New Roman" w:hAnsi="Times New Roman" w:cs="Times New Roman"/>
        </w:rPr>
      </w:pPr>
      <w:r w:rsidRPr="00292F4E">
        <w:rPr>
          <w:rFonts w:ascii="Times New Roman" w:hAnsi="Times New Roman" w:cs="Times New Roman"/>
        </w:rPr>
        <w:t xml:space="preserve">Zoning districts. </w:t>
      </w:r>
      <w:proofErr w:type="gramStart"/>
      <w:r w:rsidRPr="00292F4E">
        <w:rPr>
          <w:rFonts w:ascii="Times New Roman" w:hAnsi="Times New Roman" w:cs="Times New Roman"/>
        </w:rPr>
        <w:t>A Short</w:t>
      </w:r>
      <w:proofErr w:type="gramEnd"/>
      <w:r w:rsidRPr="00292F4E">
        <w:rPr>
          <w:rFonts w:ascii="Times New Roman" w:hAnsi="Times New Roman" w:cs="Times New Roman"/>
        </w:rPr>
        <w:t xml:space="preserve">-Term Rental Accommodation, as defined in §164-59, is </w:t>
      </w:r>
      <w:r w:rsidRPr="000779B8">
        <w:rPr>
          <w:rFonts w:ascii="Times New Roman" w:hAnsi="Times New Roman" w:cs="Times New Roman"/>
        </w:rPr>
        <w:t>permitted as either a principal or accessory use to a single family</w:t>
      </w:r>
      <w:r>
        <w:rPr>
          <w:rFonts w:ascii="Times New Roman" w:hAnsi="Times New Roman" w:cs="Times New Roman"/>
        </w:rPr>
        <w:t xml:space="preserve">, duplex, 2 family, multiple dwelling or multi-use residence </w:t>
      </w:r>
      <w:r w:rsidRPr="00292F4E">
        <w:rPr>
          <w:rFonts w:ascii="Times New Roman" w:hAnsi="Times New Roman" w:cs="Times New Roman"/>
        </w:rPr>
        <w:t xml:space="preserve">in all zoning districts in conformance with this section and all other applicable sections of the Zoning Law. </w:t>
      </w:r>
    </w:p>
    <w:p w14:paraId="37D551FA" w14:textId="77777777" w:rsidR="00715934" w:rsidRPr="00292F4E" w:rsidRDefault="00715934" w:rsidP="00715934">
      <w:pPr>
        <w:pStyle w:val="NoSpacing"/>
        <w:rPr>
          <w:rFonts w:ascii="Times New Roman" w:hAnsi="Times New Roman" w:cs="Times New Roman"/>
        </w:rPr>
      </w:pPr>
    </w:p>
    <w:p w14:paraId="0DB6ABBF" w14:textId="77777777" w:rsidR="00715934" w:rsidRDefault="00715934" w:rsidP="00715934">
      <w:pPr>
        <w:pStyle w:val="NoSpacing"/>
        <w:rPr>
          <w:rFonts w:ascii="Times New Roman" w:hAnsi="Times New Roman" w:cs="Times New Roman"/>
        </w:rPr>
      </w:pPr>
      <w:r w:rsidRPr="00292F4E">
        <w:rPr>
          <w:rFonts w:ascii="Times New Roman" w:hAnsi="Times New Roman" w:cs="Times New Roman"/>
        </w:rPr>
        <w:t xml:space="preserve">Commercial Nature.  An STR shall be considered a commercial </w:t>
      </w:r>
      <w:r>
        <w:rPr>
          <w:rFonts w:ascii="Times New Roman" w:hAnsi="Times New Roman" w:cs="Times New Roman"/>
        </w:rPr>
        <w:t xml:space="preserve">enterprise and commercial property </w:t>
      </w:r>
      <w:r w:rsidRPr="00292F4E">
        <w:rPr>
          <w:rFonts w:ascii="Times New Roman" w:hAnsi="Times New Roman" w:cs="Times New Roman"/>
        </w:rPr>
        <w:t xml:space="preserve">and, as such, </w:t>
      </w:r>
      <w:r>
        <w:rPr>
          <w:rFonts w:ascii="Times New Roman" w:hAnsi="Times New Roman" w:cs="Times New Roman"/>
        </w:rPr>
        <w:t>shall be subject to inspection by the Town as herein provided.</w:t>
      </w:r>
    </w:p>
    <w:p w14:paraId="33E770F7" w14:textId="77777777" w:rsidR="00715934" w:rsidRPr="000779B8" w:rsidRDefault="00715934" w:rsidP="00715934">
      <w:pPr>
        <w:pStyle w:val="NoSpacing"/>
        <w:rPr>
          <w:rFonts w:ascii="Times New Roman" w:hAnsi="Times New Roman" w:cs="Times New Roman"/>
        </w:rPr>
      </w:pPr>
    </w:p>
    <w:p w14:paraId="50E57E82" w14:textId="77777777" w:rsidR="00715934" w:rsidRPr="000779B8" w:rsidRDefault="00715934" w:rsidP="00715934">
      <w:pPr>
        <w:pStyle w:val="NoSpacing"/>
        <w:rPr>
          <w:rFonts w:ascii="Times New Roman" w:hAnsi="Times New Roman" w:cs="Times New Roman"/>
        </w:rPr>
      </w:pPr>
      <w:r>
        <w:rPr>
          <w:rFonts w:ascii="Times New Roman" w:hAnsi="Times New Roman" w:cs="Times New Roman"/>
        </w:rPr>
        <w:t>Privilege.  T</w:t>
      </w:r>
      <w:r w:rsidRPr="00292F4E">
        <w:rPr>
          <w:rFonts w:ascii="Times New Roman" w:hAnsi="Times New Roman" w:cs="Times New Roman"/>
        </w:rPr>
        <w:t>he issuance of an STR Permit shall be considered a privilege granted by the Town and not a right of a property owner</w:t>
      </w:r>
      <w:r>
        <w:rPr>
          <w:rFonts w:ascii="Times New Roman" w:hAnsi="Times New Roman" w:cs="Times New Roman"/>
        </w:rPr>
        <w:t>, and as such, the Town Board may limit the number of STR Permits and such permits</w:t>
      </w:r>
      <w:r w:rsidRPr="000779B8">
        <w:rPr>
          <w:rFonts w:ascii="Times New Roman" w:hAnsi="Times New Roman" w:cs="Times New Roman"/>
        </w:rPr>
        <w:t xml:space="preserve"> may be revoked </w:t>
      </w:r>
      <w:r>
        <w:rPr>
          <w:rFonts w:ascii="Times New Roman" w:hAnsi="Times New Roman" w:cs="Times New Roman"/>
        </w:rPr>
        <w:t xml:space="preserve">for non-compliance with </w:t>
      </w:r>
      <w:r w:rsidRPr="000779B8">
        <w:rPr>
          <w:rFonts w:ascii="Times New Roman" w:hAnsi="Times New Roman" w:cs="Times New Roman"/>
        </w:rPr>
        <w:t>the provisions of this Code.</w:t>
      </w:r>
    </w:p>
    <w:p w14:paraId="0F3325B5" w14:textId="77777777" w:rsidR="00715934" w:rsidRPr="007D47BE" w:rsidRDefault="00715934" w:rsidP="00715934">
      <w:pPr>
        <w:pStyle w:val="NoSpacing"/>
        <w:rPr>
          <w:rFonts w:ascii="Times New Roman" w:hAnsi="Times New Roman" w:cs="Times New Roman"/>
        </w:rPr>
      </w:pPr>
    </w:p>
    <w:p w14:paraId="383A5A7C" w14:textId="77777777" w:rsidR="00715934" w:rsidRDefault="00715934" w:rsidP="00715934">
      <w:pPr>
        <w:pStyle w:val="NoSpacing"/>
        <w:rPr>
          <w:rFonts w:ascii="Times New Roman" w:hAnsi="Times New Roman" w:cs="Times New Roman"/>
        </w:rPr>
      </w:pPr>
      <w:r w:rsidRPr="00292F4E">
        <w:rPr>
          <w:rFonts w:ascii="Times New Roman" w:hAnsi="Times New Roman" w:cs="Times New Roman"/>
        </w:rPr>
        <w:t xml:space="preserve">Standards. An STR shall only be allowed subject to an application for an STR Permit issued by the Building Inspector, renewable on a biennial basis, and in compliance with the following standards: </w:t>
      </w:r>
    </w:p>
    <w:p w14:paraId="31AE16B2" w14:textId="116D23C9" w:rsidR="00715934" w:rsidRPr="000779B8" w:rsidRDefault="00715934" w:rsidP="00715934">
      <w:pPr>
        <w:pStyle w:val="NoSpacing"/>
        <w:rPr>
          <w:rFonts w:ascii="Times New Roman" w:hAnsi="Times New Roman" w:cs="Times New Roman"/>
        </w:rPr>
      </w:pPr>
      <w:r w:rsidRPr="000779B8">
        <w:rPr>
          <w:rFonts w:ascii="Times New Roman" w:hAnsi="Times New Roman" w:cs="Times New Roman"/>
        </w:rPr>
        <w:t xml:space="preserve">Permit Required. </w:t>
      </w:r>
      <w:r>
        <w:rPr>
          <w:rFonts w:ascii="Times New Roman" w:hAnsi="Times New Roman" w:cs="Times New Roman"/>
        </w:rPr>
        <w:t xml:space="preserve">The Town Board may establish by resolution the number of STR units that may be permitted at any time.  The initial number of such STR permits </w:t>
      </w:r>
      <w:r w:rsidRPr="000779B8">
        <w:rPr>
          <w:rFonts w:ascii="Times New Roman" w:hAnsi="Times New Roman" w:cs="Times New Roman"/>
        </w:rPr>
        <w:t xml:space="preserve">shall be limited to a maximum of fifty-five (55) STR units within the Town.   Preference shall be given to </w:t>
      </w:r>
      <w:r>
        <w:rPr>
          <w:rFonts w:ascii="Times New Roman" w:hAnsi="Times New Roman" w:cs="Times New Roman"/>
        </w:rPr>
        <w:t xml:space="preserve">existing operating </w:t>
      </w:r>
      <w:r w:rsidRPr="000779B8">
        <w:rPr>
          <w:rFonts w:ascii="Times New Roman" w:hAnsi="Times New Roman" w:cs="Times New Roman"/>
        </w:rPr>
        <w:t xml:space="preserve">applicants who are registered with Dutchess County prior to the effective date of this law.  Such applicants already registered with the County prior the effective date of this </w:t>
      </w:r>
      <w:proofErr w:type="gramStart"/>
      <w:r w:rsidRPr="000779B8">
        <w:rPr>
          <w:rFonts w:ascii="Times New Roman" w:hAnsi="Times New Roman" w:cs="Times New Roman"/>
        </w:rPr>
        <w:t>law</w:t>
      </w:r>
      <w:proofErr w:type="gramEnd"/>
      <w:r w:rsidRPr="000779B8">
        <w:rPr>
          <w:rFonts w:ascii="Times New Roman" w:hAnsi="Times New Roman" w:cs="Times New Roman"/>
        </w:rPr>
        <w:t xml:space="preserve"> shall have ninety (90) days from the effective date of this law to submit their application under the requirements of this section.</w:t>
      </w:r>
      <w:r>
        <w:rPr>
          <w:rFonts w:ascii="Times New Roman" w:hAnsi="Times New Roman" w:cs="Times New Roman"/>
        </w:rPr>
        <w:t xml:space="preserve">  Further a</w:t>
      </w:r>
      <w:r w:rsidRPr="000779B8">
        <w:rPr>
          <w:rFonts w:ascii="Times New Roman" w:hAnsi="Times New Roman" w:cs="Times New Roman"/>
        </w:rPr>
        <w:t xml:space="preserve">pplications will be accepted on a first-come, </w:t>
      </w:r>
      <w:r w:rsidR="00E5432A" w:rsidRPr="000779B8">
        <w:rPr>
          <w:rFonts w:ascii="Times New Roman" w:hAnsi="Times New Roman" w:cs="Times New Roman"/>
        </w:rPr>
        <w:t>first-serve</w:t>
      </w:r>
      <w:r w:rsidRPr="000779B8">
        <w:rPr>
          <w:rFonts w:ascii="Times New Roman" w:hAnsi="Times New Roman" w:cs="Times New Roman"/>
        </w:rPr>
        <w:t xml:space="preserve"> basis until permits for fifty-five (55) units are issued. Subsequent applications will be placed on a wait list. </w:t>
      </w:r>
      <w:proofErr w:type="gramStart"/>
      <w:r w:rsidRPr="000779B8">
        <w:rPr>
          <w:rFonts w:ascii="Times New Roman" w:hAnsi="Times New Roman" w:cs="Times New Roman"/>
        </w:rPr>
        <w:t>If and when</w:t>
      </w:r>
      <w:proofErr w:type="gramEnd"/>
      <w:r w:rsidRPr="000779B8">
        <w:rPr>
          <w:rFonts w:ascii="Times New Roman" w:hAnsi="Times New Roman" w:cs="Times New Roman"/>
        </w:rPr>
        <w:t xml:space="preserve"> there are permits for fewer than fifty-five (55) units, the wait list will be utilized starting with the application that has been on the wait list the longest amount of time.</w:t>
      </w:r>
    </w:p>
    <w:p w14:paraId="7EA987B9" w14:textId="77777777" w:rsidR="00715934" w:rsidRDefault="00715934" w:rsidP="00715934">
      <w:pPr>
        <w:pStyle w:val="NoSpacing"/>
        <w:rPr>
          <w:rFonts w:ascii="Times New Roman" w:hAnsi="Times New Roman" w:cs="Times New Roman"/>
        </w:rPr>
      </w:pPr>
      <w:r>
        <w:rPr>
          <w:rFonts w:ascii="Times New Roman" w:hAnsi="Times New Roman" w:cs="Times New Roman"/>
        </w:rPr>
        <w:t>Permit Term and Transferabilit</w:t>
      </w:r>
      <w:r w:rsidRPr="00BF5908">
        <w:rPr>
          <w:rFonts w:ascii="Times New Roman" w:hAnsi="Times New Roman" w:cs="Times New Roman"/>
        </w:rPr>
        <w:t xml:space="preserve">y. </w:t>
      </w:r>
      <w:r w:rsidRPr="000779B8">
        <w:rPr>
          <w:rFonts w:ascii="Times New Roman" w:hAnsi="Times New Roman" w:cs="Times New Roman"/>
        </w:rPr>
        <w:t>Permits shall be issued to the owner of the parcel (“</w:t>
      </w:r>
      <w:r>
        <w:rPr>
          <w:rFonts w:ascii="Times New Roman" w:hAnsi="Times New Roman" w:cs="Times New Roman"/>
        </w:rPr>
        <w:t xml:space="preserve">STR </w:t>
      </w:r>
      <w:r w:rsidRPr="000779B8">
        <w:rPr>
          <w:rFonts w:ascii="Times New Roman" w:hAnsi="Times New Roman" w:cs="Times New Roman"/>
        </w:rPr>
        <w:t>Permit Holder”)</w:t>
      </w:r>
      <w:r w:rsidRPr="00BF5908">
        <w:rPr>
          <w:rFonts w:ascii="Times New Roman" w:hAnsi="Times New Roman" w:cs="Times New Roman"/>
        </w:rPr>
        <w:t xml:space="preserve"> and are not transferrable or assignable. </w:t>
      </w:r>
      <w:r>
        <w:rPr>
          <w:rFonts w:ascii="Times New Roman" w:hAnsi="Times New Roman" w:cs="Times New Roman"/>
        </w:rPr>
        <w:t xml:space="preserve">Separate permits shall be issued for each STR unit.  A parcel owner may have more than one STR Permit.  </w:t>
      </w:r>
      <w:r w:rsidRPr="00BF5908">
        <w:rPr>
          <w:rFonts w:ascii="Times New Roman" w:hAnsi="Times New Roman" w:cs="Times New Roman"/>
        </w:rPr>
        <w:t>The term of a Permit shall be two (</w:t>
      </w:r>
      <w:r w:rsidRPr="008C42F3">
        <w:rPr>
          <w:rFonts w:ascii="Times New Roman" w:hAnsi="Times New Roman" w:cs="Times New Roman"/>
        </w:rPr>
        <w:t>2) years.</w:t>
      </w:r>
    </w:p>
    <w:p w14:paraId="48C8B4F9" w14:textId="77777777" w:rsidR="00715934" w:rsidRDefault="00715934" w:rsidP="00715934">
      <w:pPr>
        <w:pStyle w:val="NoSpacing"/>
      </w:pPr>
      <w:r w:rsidRPr="002809DF">
        <w:rPr>
          <w:rFonts w:ascii="Times New Roman" w:hAnsi="Times New Roman" w:cs="Times New Roman"/>
        </w:rPr>
        <w:t xml:space="preserve">Submission. Supporting documents shall be submitted to the building department </w:t>
      </w:r>
      <w:proofErr w:type="gramStart"/>
      <w:r w:rsidRPr="002809DF">
        <w:rPr>
          <w:rFonts w:ascii="Times New Roman" w:hAnsi="Times New Roman" w:cs="Times New Roman"/>
        </w:rPr>
        <w:t>in order to</w:t>
      </w:r>
      <w:proofErr w:type="gramEnd"/>
      <w:r w:rsidRPr="002809DF">
        <w:rPr>
          <w:rFonts w:ascii="Times New Roman" w:hAnsi="Times New Roman" w:cs="Times New Roman"/>
        </w:rPr>
        <w:t xml:space="preserve"> determine whether the proposed STR meets the requirements set forth herein</w:t>
      </w:r>
      <w:r w:rsidRPr="00BE47A0">
        <w:rPr>
          <w:rFonts w:ascii="Times New Roman" w:hAnsi="Times New Roman" w:cs="Times New Roman"/>
        </w:rPr>
        <w:t>, including</w:t>
      </w:r>
      <w:r w:rsidRPr="001A3CD8">
        <w:rPr>
          <w:rFonts w:ascii="Times New Roman" w:hAnsi="Times New Roman" w:cs="Times New Roman"/>
        </w:rPr>
        <w:t xml:space="preserve"> the location and size of the existing septic system and well, and the structures on the lot, both as they exist and as they would appear with the </w:t>
      </w:r>
      <w:r w:rsidRPr="002809DF">
        <w:rPr>
          <w:rFonts w:ascii="Times New Roman" w:hAnsi="Times New Roman" w:cs="Times New Roman"/>
        </w:rPr>
        <w:t xml:space="preserve">STR.  </w:t>
      </w:r>
      <w:r w:rsidRPr="00D577CF">
        <w:t>Pa</w:t>
      </w:r>
      <w:r>
        <w:t>rking locations shall be shown.</w:t>
      </w:r>
    </w:p>
    <w:p w14:paraId="56D39C88" w14:textId="77777777" w:rsidR="00715934" w:rsidRDefault="00715934" w:rsidP="00715934">
      <w:pPr>
        <w:pStyle w:val="NoSpacing"/>
        <w:rPr>
          <w:rFonts w:ascii="Times New Roman" w:hAnsi="Times New Roman" w:cs="Times New Roman"/>
        </w:rPr>
      </w:pPr>
      <w:r w:rsidRPr="00D577CF">
        <w:rPr>
          <w:rFonts w:ascii="Times New Roman" w:hAnsi="Times New Roman" w:cs="Times New Roman"/>
        </w:rPr>
        <w:t>Application procedure and decision.</w:t>
      </w:r>
    </w:p>
    <w:p w14:paraId="0F28F2B6" w14:textId="77777777" w:rsidR="00715934" w:rsidRDefault="00715934" w:rsidP="00715934">
      <w:pPr>
        <w:pStyle w:val="NoSpacing"/>
        <w:rPr>
          <w:rFonts w:ascii="Times New Roman" w:hAnsi="Times New Roman" w:cs="Times New Roman"/>
        </w:rPr>
      </w:pPr>
      <w:r w:rsidRPr="00D577CF">
        <w:rPr>
          <w:rFonts w:ascii="Times New Roman" w:hAnsi="Times New Roman" w:cs="Times New Roman"/>
        </w:rPr>
        <w:t xml:space="preserve">Application. An applicant shall </w:t>
      </w:r>
      <w:proofErr w:type="gramStart"/>
      <w:r w:rsidRPr="00D577CF">
        <w:rPr>
          <w:rFonts w:ascii="Times New Roman" w:hAnsi="Times New Roman" w:cs="Times New Roman"/>
        </w:rPr>
        <w:t>submit a</w:t>
      </w:r>
      <w:r>
        <w:rPr>
          <w:rFonts w:ascii="Times New Roman" w:hAnsi="Times New Roman" w:cs="Times New Roman"/>
        </w:rPr>
        <w:t xml:space="preserve">n </w:t>
      </w:r>
      <w:r w:rsidRPr="00D577CF">
        <w:rPr>
          <w:rFonts w:ascii="Times New Roman" w:hAnsi="Times New Roman" w:cs="Times New Roman"/>
        </w:rPr>
        <w:t>application</w:t>
      </w:r>
      <w:proofErr w:type="gramEnd"/>
      <w:r w:rsidRPr="00D577CF">
        <w:rPr>
          <w:rFonts w:ascii="Times New Roman" w:hAnsi="Times New Roman" w:cs="Times New Roman"/>
        </w:rPr>
        <w:t xml:space="preserve"> </w:t>
      </w:r>
      <w:r>
        <w:rPr>
          <w:rFonts w:ascii="Times New Roman" w:hAnsi="Times New Roman" w:cs="Times New Roman"/>
        </w:rPr>
        <w:t xml:space="preserve">for an STR Permit </w:t>
      </w:r>
      <w:r w:rsidRPr="00D577CF">
        <w:rPr>
          <w:rFonts w:ascii="Times New Roman" w:hAnsi="Times New Roman" w:cs="Times New Roman"/>
        </w:rPr>
        <w:t>to the Building Inspector with a checklist attachment and other submissions establishing compliance with all the requirements for an STR.</w:t>
      </w:r>
    </w:p>
    <w:p w14:paraId="30F3F9C6" w14:textId="77777777" w:rsidR="00715934" w:rsidRDefault="00715934" w:rsidP="00715934">
      <w:pPr>
        <w:pStyle w:val="NoSpacing"/>
        <w:rPr>
          <w:rFonts w:ascii="Times New Roman" w:hAnsi="Times New Roman" w:cs="Times New Roman"/>
        </w:rPr>
      </w:pPr>
      <w:r w:rsidRPr="00D577CF">
        <w:rPr>
          <w:rFonts w:ascii="Times New Roman" w:hAnsi="Times New Roman" w:cs="Times New Roman"/>
        </w:rPr>
        <w:t xml:space="preserve">Fees. </w:t>
      </w:r>
      <w:r>
        <w:rPr>
          <w:rFonts w:ascii="Times New Roman" w:hAnsi="Times New Roman" w:cs="Times New Roman"/>
        </w:rPr>
        <w:t>A bi-annual fee</w:t>
      </w:r>
      <w:r w:rsidRPr="00D577CF">
        <w:rPr>
          <w:rFonts w:ascii="Times New Roman" w:hAnsi="Times New Roman" w:cs="Times New Roman"/>
        </w:rPr>
        <w:t xml:space="preserve"> shall be paid </w:t>
      </w:r>
      <w:r>
        <w:rPr>
          <w:rFonts w:ascii="Times New Roman" w:hAnsi="Times New Roman" w:cs="Times New Roman"/>
        </w:rPr>
        <w:t>per STR unit for issuance and renewal of the STR Permit, together with</w:t>
      </w:r>
      <w:r w:rsidRPr="00D577CF">
        <w:rPr>
          <w:rFonts w:ascii="Times New Roman" w:hAnsi="Times New Roman" w:cs="Times New Roman"/>
        </w:rPr>
        <w:t xml:space="preserve"> any other </w:t>
      </w:r>
      <w:r>
        <w:rPr>
          <w:rFonts w:ascii="Times New Roman" w:hAnsi="Times New Roman" w:cs="Times New Roman"/>
        </w:rPr>
        <w:t xml:space="preserve">applicable </w:t>
      </w:r>
      <w:r w:rsidRPr="00D577CF">
        <w:rPr>
          <w:rFonts w:ascii="Times New Roman" w:hAnsi="Times New Roman" w:cs="Times New Roman"/>
        </w:rPr>
        <w:t>fee</w:t>
      </w:r>
      <w:r>
        <w:rPr>
          <w:rFonts w:ascii="Times New Roman" w:hAnsi="Times New Roman" w:cs="Times New Roman"/>
        </w:rPr>
        <w:t>s</w:t>
      </w:r>
      <w:r w:rsidRPr="00D577CF">
        <w:rPr>
          <w:rFonts w:ascii="Times New Roman" w:hAnsi="Times New Roman" w:cs="Times New Roman"/>
        </w:rPr>
        <w:t xml:space="preserve"> as set forth, from time to time, in the fee schedule established and annually reviewed by the Town Board.</w:t>
      </w:r>
    </w:p>
    <w:p w14:paraId="4F593018" w14:textId="77777777" w:rsidR="00AD172D" w:rsidRDefault="00AD172D" w:rsidP="00715934">
      <w:pPr>
        <w:pStyle w:val="NoSpacing"/>
        <w:rPr>
          <w:rFonts w:ascii="Times New Roman" w:hAnsi="Times New Roman" w:cs="Times New Roman"/>
        </w:rPr>
      </w:pPr>
    </w:p>
    <w:p w14:paraId="712AA058" w14:textId="77777777" w:rsidR="00AD172D" w:rsidRDefault="00AD172D" w:rsidP="00AD172D">
      <w:pPr>
        <w:spacing w:after="0" w:line="240" w:lineRule="auto"/>
        <w:jc w:val="right"/>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Town Board Minutes</w:t>
      </w:r>
    </w:p>
    <w:p w14:paraId="5924BB19" w14:textId="09515988" w:rsidR="00AD172D" w:rsidRDefault="00AD172D" w:rsidP="00AD172D">
      <w:pPr>
        <w:pStyle w:val="NoSpacing"/>
        <w:jc w:val="right"/>
        <w:rPr>
          <w:rFonts w:ascii="Times New Roman" w:hAnsi="Times New Roman" w:cs="Times New Roman"/>
        </w:rPr>
      </w:pPr>
      <w:r>
        <w:rPr>
          <w:rFonts w:ascii="Times New Roman" w:eastAsia="Times New Roman" w:hAnsi="Times New Roman" w:cs="Times New Roman"/>
          <w:sz w:val="24"/>
          <w:szCs w:val="24"/>
        </w:rPr>
        <w:t>July 10, 2025, page 8</w:t>
      </w:r>
    </w:p>
    <w:p w14:paraId="1AC1E99D" w14:textId="2B96F43E" w:rsidR="00715934" w:rsidRPr="000779B8" w:rsidRDefault="00715934" w:rsidP="00715934">
      <w:pPr>
        <w:pStyle w:val="NoSpacing"/>
        <w:rPr>
          <w:rFonts w:ascii="Times New Roman" w:hAnsi="Times New Roman" w:cs="Times New Roman"/>
        </w:rPr>
      </w:pPr>
      <w:r>
        <w:rPr>
          <w:rFonts w:ascii="Times New Roman" w:hAnsi="Times New Roman" w:cs="Times New Roman"/>
        </w:rPr>
        <w:t xml:space="preserve">Review Period.  The Building Inspector </w:t>
      </w:r>
      <w:r w:rsidRPr="002733CB">
        <w:rPr>
          <w:rFonts w:ascii="Times New Roman" w:hAnsi="Times New Roman" w:cs="Times New Roman"/>
        </w:rPr>
        <w:t xml:space="preserve">shall within thirty (30) days of receipt of a complete </w:t>
      </w:r>
      <w:r>
        <w:rPr>
          <w:rFonts w:ascii="Times New Roman" w:hAnsi="Times New Roman" w:cs="Times New Roman"/>
        </w:rPr>
        <w:t xml:space="preserve">submission </w:t>
      </w:r>
      <w:r w:rsidRPr="002733CB">
        <w:rPr>
          <w:rFonts w:ascii="Times New Roman" w:hAnsi="Times New Roman" w:cs="Times New Roman"/>
        </w:rPr>
        <w:t xml:space="preserve">determine whether to either issue the </w:t>
      </w:r>
      <w:r>
        <w:rPr>
          <w:rFonts w:ascii="Times New Roman" w:hAnsi="Times New Roman" w:cs="Times New Roman"/>
        </w:rPr>
        <w:t xml:space="preserve">STR </w:t>
      </w:r>
      <w:r w:rsidRPr="002733CB">
        <w:rPr>
          <w:rFonts w:ascii="Times New Roman" w:hAnsi="Times New Roman" w:cs="Times New Roman"/>
        </w:rPr>
        <w:t>Permit, with or without conditions, or notify the applicant in writing that the application has been denied stating the reason or reasons for such denial.</w:t>
      </w:r>
    </w:p>
    <w:p w14:paraId="1DCA5F76" w14:textId="77777777" w:rsidR="00E5432A" w:rsidRDefault="00E5432A" w:rsidP="00715934">
      <w:pPr>
        <w:pStyle w:val="NoSpacing"/>
        <w:rPr>
          <w:rFonts w:ascii="Times New Roman" w:hAnsi="Times New Roman" w:cs="Times New Roman"/>
        </w:rPr>
      </w:pPr>
    </w:p>
    <w:p w14:paraId="1C2BE6DB" w14:textId="77BCE4AA" w:rsidR="00715934" w:rsidRPr="007F4369" w:rsidRDefault="00715934" w:rsidP="00715934">
      <w:pPr>
        <w:pStyle w:val="NoSpacing"/>
        <w:rPr>
          <w:rFonts w:ascii="Times New Roman" w:hAnsi="Times New Roman" w:cs="Times New Roman"/>
        </w:rPr>
      </w:pPr>
      <w:r>
        <w:rPr>
          <w:rFonts w:ascii="Times New Roman" w:hAnsi="Times New Roman" w:cs="Times New Roman"/>
        </w:rPr>
        <w:t xml:space="preserve">Responsible Party.  </w:t>
      </w:r>
      <w:r w:rsidRPr="007F4369">
        <w:rPr>
          <w:rFonts w:ascii="Times New Roman" w:hAnsi="Times New Roman" w:cs="Times New Roman"/>
        </w:rPr>
        <w:t xml:space="preserve">The contact information for the </w:t>
      </w:r>
      <w:r>
        <w:rPr>
          <w:rFonts w:ascii="Times New Roman" w:hAnsi="Times New Roman" w:cs="Times New Roman"/>
        </w:rPr>
        <w:t>STR Permit Holder and for the responsible representative or management company (“Agent”)</w:t>
      </w:r>
      <w:r w:rsidRPr="001A3CD8">
        <w:rPr>
          <w:rFonts w:ascii="Times New Roman" w:hAnsi="Times New Roman" w:cs="Times New Roman"/>
        </w:rPr>
        <w:t xml:space="preserve"> </w:t>
      </w:r>
      <w:r w:rsidRPr="000779B8">
        <w:rPr>
          <w:rFonts w:ascii="Times New Roman" w:hAnsi="Times New Roman" w:cs="Times New Roman"/>
        </w:rPr>
        <w:t xml:space="preserve">of the </w:t>
      </w:r>
      <w:r>
        <w:rPr>
          <w:rFonts w:ascii="Times New Roman" w:hAnsi="Times New Roman" w:cs="Times New Roman"/>
        </w:rPr>
        <w:t>STR Permit Holder, if any,</w:t>
      </w:r>
      <w:r w:rsidRPr="007F4369">
        <w:rPr>
          <w:rFonts w:ascii="Times New Roman" w:hAnsi="Times New Roman" w:cs="Times New Roman"/>
        </w:rPr>
        <w:t xml:space="preserve"> shall be provided to the Town as part of the STR Permit Application at time of submission, and the </w:t>
      </w:r>
      <w:r>
        <w:rPr>
          <w:rFonts w:ascii="Times New Roman" w:hAnsi="Times New Roman" w:cs="Times New Roman"/>
        </w:rPr>
        <w:t xml:space="preserve">STR Permit Holder </w:t>
      </w:r>
      <w:r w:rsidRPr="007F4369">
        <w:rPr>
          <w:rFonts w:ascii="Times New Roman" w:hAnsi="Times New Roman" w:cs="Times New Roman"/>
        </w:rPr>
        <w:t>shall update this contact information as needed during the term of the STR Permit to ensure it is accurate and up to date.</w:t>
      </w:r>
      <w:r>
        <w:rPr>
          <w:rFonts w:ascii="Times New Roman" w:hAnsi="Times New Roman" w:cs="Times New Roman"/>
        </w:rPr>
        <w:t xml:space="preserve">  </w:t>
      </w:r>
    </w:p>
    <w:p w14:paraId="5B442996" w14:textId="77777777" w:rsidR="00715934" w:rsidRPr="008C42F3" w:rsidRDefault="00715934" w:rsidP="00715934">
      <w:pPr>
        <w:pStyle w:val="NoSpacing"/>
        <w:rPr>
          <w:rFonts w:ascii="Times New Roman" w:hAnsi="Times New Roman" w:cs="Times New Roman"/>
        </w:rPr>
      </w:pPr>
      <w:r>
        <w:rPr>
          <w:rFonts w:ascii="Times New Roman" w:hAnsi="Times New Roman" w:cs="Times New Roman"/>
        </w:rPr>
        <w:t xml:space="preserve">Inspection Required.  </w:t>
      </w:r>
      <w:r w:rsidRPr="00B24044">
        <w:rPr>
          <w:rFonts w:ascii="Times New Roman" w:hAnsi="Times New Roman" w:cs="Times New Roman"/>
        </w:rPr>
        <w:t>A</w:t>
      </w:r>
      <w:r>
        <w:rPr>
          <w:rFonts w:ascii="Times New Roman" w:hAnsi="Times New Roman" w:cs="Times New Roman"/>
        </w:rPr>
        <w:t xml:space="preserve"> </w:t>
      </w:r>
      <w:r w:rsidRPr="00B24044">
        <w:rPr>
          <w:rFonts w:ascii="Times New Roman" w:hAnsi="Times New Roman" w:cs="Times New Roman"/>
        </w:rPr>
        <w:t xml:space="preserve">satisfactory inspection from the Building Inspector is mandatory prior to issuance </w:t>
      </w:r>
      <w:r>
        <w:rPr>
          <w:rFonts w:ascii="Times New Roman" w:hAnsi="Times New Roman" w:cs="Times New Roman"/>
        </w:rPr>
        <w:t xml:space="preserve">or renewal </w:t>
      </w:r>
      <w:r w:rsidRPr="00B24044">
        <w:rPr>
          <w:rFonts w:ascii="Times New Roman" w:hAnsi="Times New Roman" w:cs="Times New Roman"/>
        </w:rPr>
        <w:t>of a</w:t>
      </w:r>
      <w:r>
        <w:rPr>
          <w:rFonts w:ascii="Times New Roman" w:hAnsi="Times New Roman" w:cs="Times New Roman"/>
        </w:rPr>
        <w:t>n STR</w:t>
      </w:r>
      <w:r w:rsidRPr="00B24044">
        <w:rPr>
          <w:rFonts w:ascii="Times New Roman" w:hAnsi="Times New Roman" w:cs="Times New Roman"/>
        </w:rPr>
        <w:t xml:space="preserve"> Permit. The </w:t>
      </w:r>
      <w:r>
        <w:rPr>
          <w:rFonts w:ascii="Times New Roman" w:hAnsi="Times New Roman" w:cs="Times New Roman"/>
        </w:rPr>
        <w:t xml:space="preserve">Applicant or STR Permit Holder </w:t>
      </w:r>
      <w:r w:rsidRPr="00B24044">
        <w:rPr>
          <w:rFonts w:ascii="Times New Roman" w:hAnsi="Times New Roman" w:cs="Times New Roman"/>
        </w:rPr>
        <w:t>shall arrange for and schedule such inspection directly with the Building Inspector and give reasonable access for inspections to be conducted to ensure compliance with the provisions of the Town of</w:t>
      </w:r>
      <w:r>
        <w:rPr>
          <w:rFonts w:ascii="Times New Roman" w:hAnsi="Times New Roman" w:cs="Times New Roman"/>
        </w:rPr>
        <w:t xml:space="preserve"> </w:t>
      </w:r>
      <w:r w:rsidRPr="00B24044">
        <w:rPr>
          <w:rFonts w:ascii="Times New Roman" w:hAnsi="Times New Roman" w:cs="Times New Roman"/>
        </w:rPr>
        <w:t>St</w:t>
      </w:r>
      <w:r w:rsidRPr="008C42F3">
        <w:rPr>
          <w:rFonts w:ascii="Times New Roman" w:hAnsi="Times New Roman" w:cs="Times New Roman"/>
        </w:rPr>
        <w:t>anford Code, the NYS Uniform Fire Protection and Building Code</w:t>
      </w:r>
    </w:p>
    <w:p w14:paraId="60FC4B03" w14:textId="77777777" w:rsidR="00715934" w:rsidRDefault="00715934" w:rsidP="00715934">
      <w:pPr>
        <w:pStyle w:val="NoSpacing"/>
        <w:rPr>
          <w:rFonts w:ascii="Times New Roman" w:hAnsi="Times New Roman" w:cs="Times New Roman"/>
        </w:rPr>
      </w:pPr>
      <w:r>
        <w:rPr>
          <w:rFonts w:ascii="Times New Roman" w:hAnsi="Times New Roman" w:cs="Times New Roman"/>
        </w:rPr>
        <w:t xml:space="preserve">Department of Health Requirements. </w:t>
      </w:r>
      <w:r w:rsidRPr="008C42F3">
        <w:rPr>
          <w:rFonts w:ascii="Times New Roman" w:hAnsi="Times New Roman" w:cs="Times New Roman"/>
        </w:rPr>
        <w:t>The premises shall be in full compliance with the standards of the Dutchess County Department of Health.</w:t>
      </w:r>
    </w:p>
    <w:p w14:paraId="49D6A508" w14:textId="77777777" w:rsidR="00715934" w:rsidRPr="008C42F3" w:rsidRDefault="00715934" w:rsidP="00715934">
      <w:pPr>
        <w:pStyle w:val="NoSpacing"/>
        <w:rPr>
          <w:rFonts w:ascii="Times New Roman" w:hAnsi="Times New Roman" w:cs="Times New Roman"/>
        </w:rPr>
      </w:pPr>
      <w:r>
        <w:rPr>
          <w:rFonts w:ascii="Times New Roman" w:hAnsi="Times New Roman" w:cs="Times New Roman"/>
        </w:rPr>
        <w:t>County and State Laws.  The STR Permit Holder shall comply with all applicable requirements of Chapter 264, Article III of the Dutchess County Charter, Code and Ethics (Hotel Occupancy Tax) and Article 12-D of the Real Property Law of the State of New York (Short-Term Residential Units).</w:t>
      </w:r>
    </w:p>
    <w:p w14:paraId="4A85EFCF" w14:textId="77777777" w:rsidR="00715934" w:rsidRDefault="00715934" w:rsidP="00715934">
      <w:pPr>
        <w:pStyle w:val="NoSpacing"/>
        <w:rPr>
          <w:rFonts w:ascii="Times New Roman" w:hAnsi="Times New Roman" w:cs="Times New Roman"/>
        </w:rPr>
      </w:pPr>
      <w:r>
        <w:rPr>
          <w:rFonts w:ascii="Times New Roman" w:hAnsi="Times New Roman" w:cs="Times New Roman"/>
        </w:rPr>
        <w:t>Maximum Occupancy.  The maximum occupancy for an STR shall be determined by the septic capacity established by the Dutchess Country Department of Health, not to exceed two (2) occupants per bedroom.  Maximum occupancy for an STR does not include children under five (5) years of age.  In no event shall the number of guests of an STR any given time, including, but not limited to, events such as indoor or outdoor social gatherings or parties, exceed double the permitted occupancy of the STR.</w:t>
      </w:r>
    </w:p>
    <w:p w14:paraId="0F4DB21E" w14:textId="77777777" w:rsidR="00715934" w:rsidRPr="000779B8" w:rsidRDefault="00715934" w:rsidP="00715934">
      <w:pPr>
        <w:pStyle w:val="NoSpacing"/>
        <w:rPr>
          <w:rFonts w:ascii="Times New Roman" w:hAnsi="Times New Roman" w:cs="Times New Roman"/>
        </w:rPr>
      </w:pPr>
      <w:r w:rsidRPr="000779B8">
        <w:rPr>
          <w:rFonts w:ascii="Times New Roman" w:hAnsi="Times New Roman" w:cs="Times New Roman"/>
        </w:rPr>
        <w:t xml:space="preserve">Location of STR.  An STR shall be limited to the principal dwelling or an accessory structure on the parcel, provided, however, that an STR may not </w:t>
      </w:r>
      <w:proofErr w:type="gramStart"/>
      <w:r w:rsidRPr="000779B8">
        <w:rPr>
          <w:rFonts w:ascii="Times New Roman" w:hAnsi="Times New Roman" w:cs="Times New Roman"/>
        </w:rPr>
        <w:t>be located in</w:t>
      </w:r>
      <w:proofErr w:type="gramEnd"/>
      <w:r w:rsidRPr="000779B8">
        <w:rPr>
          <w:rFonts w:ascii="Times New Roman" w:hAnsi="Times New Roman" w:cs="Times New Roman"/>
        </w:rPr>
        <w:t xml:space="preserve"> an Accessory Dwelling Unit (ADU) pursuant to Section 164-19.5 of this Code.</w:t>
      </w:r>
    </w:p>
    <w:p w14:paraId="32B6DB2D" w14:textId="77777777" w:rsidR="00715934" w:rsidRPr="002D3CD2" w:rsidRDefault="00715934" w:rsidP="00715934">
      <w:pPr>
        <w:pStyle w:val="NoSpacing"/>
        <w:rPr>
          <w:rFonts w:ascii="Times New Roman" w:hAnsi="Times New Roman" w:cs="Times New Roman"/>
        </w:rPr>
      </w:pPr>
      <w:r w:rsidRPr="002D3CD2">
        <w:rPr>
          <w:rFonts w:ascii="Times New Roman" w:hAnsi="Times New Roman" w:cs="Times New Roman"/>
        </w:rPr>
        <w:t>Habitable space. A</w:t>
      </w:r>
      <w:r>
        <w:rPr>
          <w:rFonts w:ascii="Times New Roman" w:hAnsi="Times New Roman" w:cs="Times New Roman"/>
        </w:rPr>
        <w:t>n</w:t>
      </w:r>
      <w:r w:rsidRPr="002D3CD2">
        <w:rPr>
          <w:rFonts w:ascii="Times New Roman" w:hAnsi="Times New Roman" w:cs="Times New Roman"/>
        </w:rPr>
        <w:t xml:space="preserve"> STR shall not </w:t>
      </w:r>
      <w:proofErr w:type="gramStart"/>
      <w:r w:rsidRPr="002D3CD2">
        <w:rPr>
          <w:rFonts w:ascii="Times New Roman" w:hAnsi="Times New Roman" w:cs="Times New Roman"/>
        </w:rPr>
        <w:t>be located in</w:t>
      </w:r>
      <w:proofErr w:type="gramEnd"/>
      <w:r w:rsidRPr="002D3CD2">
        <w:rPr>
          <w:rFonts w:ascii="Times New Roman" w:hAnsi="Times New Roman" w:cs="Times New Roman"/>
        </w:rPr>
        <w:t xml:space="preserve"> a basement or an attic, except where said space is deemed habitable space as per the New York State Uniform Fire Prevention and Building Code.</w:t>
      </w:r>
    </w:p>
    <w:p w14:paraId="2C03229E" w14:textId="77777777" w:rsidR="00715934" w:rsidRDefault="00715934" w:rsidP="00715934">
      <w:pPr>
        <w:pStyle w:val="NoSpacing"/>
        <w:rPr>
          <w:rFonts w:ascii="Times New Roman" w:hAnsi="Times New Roman" w:cs="Times New Roman"/>
        </w:rPr>
      </w:pPr>
      <w:r>
        <w:rPr>
          <w:rFonts w:ascii="Times New Roman" w:hAnsi="Times New Roman" w:cs="Times New Roman"/>
        </w:rPr>
        <w:t xml:space="preserve">Parking.  </w:t>
      </w:r>
      <w:r w:rsidRPr="00B24044">
        <w:rPr>
          <w:rFonts w:ascii="Times New Roman" w:hAnsi="Times New Roman" w:cs="Times New Roman"/>
        </w:rPr>
        <w:t xml:space="preserve">An applicant seeking an </w:t>
      </w:r>
      <w:r>
        <w:rPr>
          <w:rFonts w:ascii="Times New Roman" w:hAnsi="Times New Roman" w:cs="Times New Roman"/>
        </w:rPr>
        <w:t>STR P</w:t>
      </w:r>
      <w:r w:rsidRPr="00B24044">
        <w:rPr>
          <w:rFonts w:ascii="Times New Roman" w:hAnsi="Times New Roman" w:cs="Times New Roman"/>
        </w:rPr>
        <w:t xml:space="preserve">ermit must demonstrate that there is area available in which </w:t>
      </w:r>
      <w:proofErr w:type="gramStart"/>
      <w:r w:rsidRPr="00B24044">
        <w:rPr>
          <w:rFonts w:ascii="Times New Roman" w:hAnsi="Times New Roman" w:cs="Times New Roman"/>
        </w:rPr>
        <w:t>to provide</w:t>
      </w:r>
      <w:proofErr w:type="gramEnd"/>
      <w:r w:rsidRPr="00B24044">
        <w:rPr>
          <w:rFonts w:ascii="Times New Roman" w:hAnsi="Times New Roman" w:cs="Times New Roman"/>
        </w:rPr>
        <w:t xml:space="preserve"> adequate off-street parking for the </w:t>
      </w:r>
      <w:r>
        <w:rPr>
          <w:rFonts w:ascii="Times New Roman" w:hAnsi="Times New Roman" w:cs="Times New Roman"/>
        </w:rPr>
        <w:t>premises</w:t>
      </w:r>
      <w:r w:rsidRPr="00B24044">
        <w:rPr>
          <w:rFonts w:ascii="Times New Roman" w:hAnsi="Times New Roman" w:cs="Times New Roman"/>
        </w:rPr>
        <w:t>.</w:t>
      </w:r>
      <w:r>
        <w:rPr>
          <w:rFonts w:ascii="Times New Roman" w:hAnsi="Times New Roman" w:cs="Times New Roman"/>
        </w:rPr>
        <w:t xml:space="preserve">  </w:t>
      </w:r>
      <w:r w:rsidRPr="002D3CD2">
        <w:rPr>
          <w:rFonts w:ascii="Times New Roman" w:hAnsi="Times New Roman" w:cs="Times New Roman"/>
        </w:rPr>
        <w:t xml:space="preserve">A minimum of one (1) additional space per bedroom shall be provided for the </w:t>
      </w:r>
      <w:r>
        <w:rPr>
          <w:rFonts w:ascii="Times New Roman" w:hAnsi="Times New Roman" w:cs="Times New Roman"/>
        </w:rPr>
        <w:t>STR</w:t>
      </w:r>
      <w:r w:rsidRPr="002D3CD2">
        <w:rPr>
          <w:rFonts w:ascii="Times New Roman" w:hAnsi="Times New Roman" w:cs="Times New Roman"/>
        </w:rPr>
        <w:t>, and parking shall be allowed in a location on the lot as required by the Zoning Law.</w:t>
      </w:r>
    </w:p>
    <w:p w14:paraId="0F53D600" w14:textId="77777777" w:rsidR="00715934" w:rsidRPr="00D577CF" w:rsidRDefault="00715934" w:rsidP="00715934">
      <w:pPr>
        <w:pStyle w:val="NoSpacing"/>
        <w:rPr>
          <w:rFonts w:ascii="Times New Roman" w:hAnsi="Times New Roman" w:cs="Times New Roman"/>
        </w:rPr>
      </w:pPr>
      <w:r>
        <w:rPr>
          <w:rFonts w:ascii="Times New Roman" w:hAnsi="Times New Roman" w:cs="Times New Roman"/>
        </w:rPr>
        <w:t xml:space="preserve">Display of Permit.  </w:t>
      </w:r>
      <w:r w:rsidRPr="00B24044">
        <w:rPr>
          <w:rFonts w:ascii="Times New Roman" w:hAnsi="Times New Roman" w:cs="Times New Roman"/>
        </w:rPr>
        <w:t xml:space="preserve">A copy of the STR Permit must be prominently displayed within the interior of the STR during the duration of its validity. The availability of the STR to the public shall not be advertised on the premises. The </w:t>
      </w:r>
      <w:r>
        <w:rPr>
          <w:rFonts w:ascii="Times New Roman" w:hAnsi="Times New Roman" w:cs="Times New Roman"/>
        </w:rPr>
        <w:t>STR Permit N</w:t>
      </w:r>
      <w:r w:rsidRPr="00B24044">
        <w:rPr>
          <w:rFonts w:ascii="Times New Roman" w:hAnsi="Times New Roman" w:cs="Times New Roman"/>
        </w:rPr>
        <w:t xml:space="preserve">umber must </w:t>
      </w:r>
      <w:r w:rsidRPr="00D577CF">
        <w:rPr>
          <w:rFonts w:ascii="Times New Roman" w:hAnsi="Times New Roman" w:cs="Times New Roman"/>
        </w:rPr>
        <w:t>be included in any listing.</w:t>
      </w:r>
    </w:p>
    <w:p w14:paraId="1E45863C" w14:textId="77777777" w:rsidR="00715934" w:rsidRPr="000779B8" w:rsidRDefault="00715934" w:rsidP="00715934">
      <w:pPr>
        <w:pStyle w:val="NoSpacing"/>
        <w:rPr>
          <w:rFonts w:ascii="Times New Roman" w:hAnsi="Times New Roman" w:cs="Times New Roman"/>
        </w:rPr>
      </w:pPr>
      <w:r w:rsidRPr="003C0431">
        <w:rPr>
          <w:rFonts w:ascii="Times New Roman" w:hAnsi="Times New Roman" w:cs="Times New Roman"/>
        </w:rPr>
        <w:t xml:space="preserve">Guest Compliance with Town Code.  All guests of an STR are subject to the provisions of Section 164-15 of the Town Code and of the enforcement of Section 164-48.  The </w:t>
      </w:r>
      <w:r>
        <w:rPr>
          <w:rFonts w:ascii="Times New Roman" w:hAnsi="Times New Roman" w:cs="Times New Roman"/>
        </w:rPr>
        <w:t xml:space="preserve">STR Permit Holder </w:t>
      </w:r>
      <w:r w:rsidRPr="003C0431">
        <w:rPr>
          <w:rFonts w:ascii="Times New Roman" w:hAnsi="Times New Roman" w:cs="Times New Roman"/>
        </w:rPr>
        <w:t xml:space="preserve">is responsible for informing each guest of an STR of these provisions.  </w:t>
      </w:r>
      <w:r>
        <w:rPr>
          <w:rFonts w:ascii="Times New Roman" w:hAnsi="Times New Roman" w:cs="Times New Roman"/>
        </w:rPr>
        <w:t>All guests of an STR are required to refrain from any</w:t>
      </w:r>
      <w:r w:rsidRPr="003C0431">
        <w:rPr>
          <w:rFonts w:ascii="Times New Roman" w:hAnsi="Times New Roman" w:cs="Times New Roman"/>
        </w:rPr>
        <w:t xml:space="preserve"> conduct on the property on which the STR exists, which disturbs the health, safety, peace or comfort of the neighborhood or which otherwise creates a public nuisance.</w:t>
      </w:r>
    </w:p>
    <w:p w14:paraId="6C3B632B" w14:textId="77777777" w:rsidR="00715934" w:rsidRPr="002D3CD2" w:rsidRDefault="00715934" w:rsidP="00715934">
      <w:pPr>
        <w:pStyle w:val="NoSpacing"/>
        <w:rPr>
          <w:rFonts w:ascii="Times New Roman" w:hAnsi="Times New Roman" w:cs="Times New Roman"/>
        </w:rPr>
      </w:pPr>
      <w:r>
        <w:rPr>
          <w:rFonts w:ascii="Times New Roman" w:hAnsi="Times New Roman" w:cs="Times New Roman"/>
        </w:rPr>
        <w:t xml:space="preserve">Building Code.  </w:t>
      </w:r>
      <w:r w:rsidRPr="00DD6AE6">
        <w:rPr>
          <w:rFonts w:ascii="Times New Roman" w:hAnsi="Times New Roman" w:cs="Times New Roman"/>
        </w:rPr>
        <w:t xml:space="preserve">Nothing in this Section is intended to supersede any of the provisions of the New York State Uniform Fire Prevention and Building Code, as may be amended from time to time. If any of the provisions herein conflict with the New York State Uniform Fire Prevention and Building Code, the New York State Uniform Fire Prevention and Building Code shall control. </w:t>
      </w:r>
      <w:r>
        <w:rPr>
          <w:rFonts w:ascii="Times New Roman" w:hAnsi="Times New Roman" w:cs="Times New Roman"/>
        </w:rPr>
        <w:t>An STR</w:t>
      </w:r>
      <w:r w:rsidRPr="00DD6AE6">
        <w:rPr>
          <w:rFonts w:ascii="Times New Roman" w:hAnsi="Times New Roman" w:cs="Times New Roman"/>
        </w:rPr>
        <w:t xml:space="preserve"> shall not be approved or occupied except in compliance with all applicable federal, state and local laws, codes, rules and regulations and the Building Department shall have the right to periodically inspect the premises, upon reasonable notice to the owner, to ensure that all applicable laws and codes are being followed.</w:t>
      </w:r>
    </w:p>
    <w:p w14:paraId="3D584B61" w14:textId="77777777" w:rsidR="00715934" w:rsidRPr="00FB3BC7" w:rsidRDefault="00715934" w:rsidP="00715934">
      <w:pPr>
        <w:pStyle w:val="NoSpacing"/>
        <w:rPr>
          <w:rFonts w:ascii="Times New Roman" w:hAnsi="Times New Roman" w:cs="Times New Roman"/>
        </w:rPr>
      </w:pPr>
      <w:r>
        <w:rPr>
          <w:rFonts w:ascii="Times New Roman" w:hAnsi="Times New Roman" w:cs="Times New Roman"/>
        </w:rPr>
        <w:t xml:space="preserve">Smoke and Carbon Monoxide Detectors.  </w:t>
      </w:r>
      <w:r w:rsidRPr="00FB3BC7">
        <w:rPr>
          <w:rFonts w:ascii="Times New Roman" w:hAnsi="Times New Roman" w:cs="Times New Roman"/>
        </w:rPr>
        <w:t>There shall be one working smoke detector in each sleeping room and one additional smoke detector on each floor. Carbon monoxide detectors shall be installed as required by the New York State Uniform Fire Prevention and Building Code.</w:t>
      </w:r>
    </w:p>
    <w:p w14:paraId="7F508B4C" w14:textId="77777777" w:rsidR="00715934" w:rsidRPr="00FB3BC7" w:rsidRDefault="00715934" w:rsidP="00715934">
      <w:pPr>
        <w:pStyle w:val="NoSpacing"/>
        <w:rPr>
          <w:rFonts w:ascii="Times New Roman" w:hAnsi="Times New Roman" w:cs="Times New Roman"/>
        </w:rPr>
      </w:pPr>
      <w:r>
        <w:rPr>
          <w:rFonts w:ascii="Times New Roman" w:hAnsi="Times New Roman" w:cs="Times New Roman"/>
        </w:rPr>
        <w:t xml:space="preserve">Fire Extinguisher.  </w:t>
      </w:r>
      <w:r w:rsidRPr="00FB3BC7">
        <w:rPr>
          <w:rFonts w:ascii="Times New Roman" w:hAnsi="Times New Roman" w:cs="Times New Roman"/>
        </w:rPr>
        <w:t xml:space="preserve">There shall be a Class B-C fire extinguisher on each floor and in the kitchen. Fire extinguishers shall be inspected prior to a renter occupying the property and no less than monthly by the </w:t>
      </w:r>
      <w:r>
        <w:rPr>
          <w:rFonts w:ascii="Times New Roman" w:hAnsi="Times New Roman" w:cs="Times New Roman"/>
        </w:rPr>
        <w:t xml:space="preserve">STR Permit Holder </w:t>
      </w:r>
      <w:r w:rsidRPr="00FB3BC7">
        <w:rPr>
          <w:rFonts w:ascii="Times New Roman" w:hAnsi="Times New Roman" w:cs="Times New Roman"/>
        </w:rPr>
        <w:t>to ensure each contains a full charge. A record of the date inspected</w:t>
      </w:r>
      <w:r>
        <w:rPr>
          <w:rFonts w:ascii="Times New Roman" w:hAnsi="Times New Roman" w:cs="Times New Roman"/>
        </w:rPr>
        <w:t>,</w:t>
      </w:r>
      <w:r w:rsidRPr="00FB3BC7">
        <w:rPr>
          <w:rFonts w:ascii="Times New Roman" w:hAnsi="Times New Roman" w:cs="Times New Roman"/>
        </w:rPr>
        <w:t xml:space="preserve"> </w:t>
      </w:r>
      <w:proofErr w:type="gramStart"/>
      <w:r w:rsidRPr="00FB3BC7">
        <w:rPr>
          <w:rFonts w:ascii="Times New Roman" w:hAnsi="Times New Roman" w:cs="Times New Roman"/>
        </w:rPr>
        <w:t>initialed</w:t>
      </w:r>
      <w:proofErr w:type="gramEnd"/>
      <w:r w:rsidRPr="00FB3BC7">
        <w:rPr>
          <w:rFonts w:ascii="Times New Roman" w:hAnsi="Times New Roman" w:cs="Times New Roman"/>
        </w:rPr>
        <w:t xml:space="preserve"> by the</w:t>
      </w:r>
      <w:r>
        <w:rPr>
          <w:rFonts w:ascii="Times New Roman" w:hAnsi="Times New Roman" w:cs="Times New Roman"/>
        </w:rPr>
        <w:t xml:space="preserve"> Permit Holder,</w:t>
      </w:r>
      <w:r w:rsidRPr="00FB3BC7">
        <w:rPr>
          <w:rFonts w:ascii="Times New Roman" w:hAnsi="Times New Roman" w:cs="Times New Roman"/>
        </w:rPr>
        <w:t xml:space="preserve"> shall be maintained and made available to the</w:t>
      </w:r>
      <w:r>
        <w:rPr>
          <w:rFonts w:ascii="Times New Roman" w:hAnsi="Times New Roman" w:cs="Times New Roman"/>
        </w:rPr>
        <w:t xml:space="preserve"> Building Inspector</w:t>
      </w:r>
      <w:r w:rsidRPr="00FB3BC7">
        <w:rPr>
          <w:rFonts w:ascii="Times New Roman" w:hAnsi="Times New Roman" w:cs="Times New Roman"/>
        </w:rPr>
        <w:t xml:space="preserve"> upon request.</w:t>
      </w:r>
    </w:p>
    <w:p w14:paraId="4FFCD240" w14:textId="77777777" w:rsidR="00715934" w:rsidRPr="00FB3BC7" w:rsidRDefault="00715934" w:rsidP="00715934">
      <w:pPr>
        <w:pStyle w:val="NoSpacing"/>
        <w:rPr>
          <w:rFonts w:ascii="Times New Roman" w:hAnsi="Times New Roman" w:cs="Times New Roman"/>
        </w:rPr>
      </w:pPr>
      <w:r>
        <w:rPr>
          <w:rFonts w:ascii="Times New Roman" w:hAnsi="Times New Roman" w:cs="Times New Roman"/>
        </w:rPr>
        <w:t xml:space="preserve">Display of House Number.  </w:t>
      </w:r>
      <w:r w:rsidRPr="00FB3BC7">
        <w:rPr>
          <w:rFonts w:ascii="Times New Roman" w:hAnsi="Times New Roman" w:cs="Times New Roman"/>
        </w:rPr>
        <w:t xml:space="preserve">The house number </w:t>
      </w:r>
      <w:r>
        <w:rPr>
          <w:rFonts w:ascii="Times New Roman" w:hAnsi="Times New Roman" w:cs="Times New Roman"/>
        </w:rPr>
        <w:t xml:space="preserve">of the premises </w:t>
      </w:r>
      <w:r w:rsidRPr="00FB3BC7">
        <w:rPr>
          <w:rFonts w:ascii="Times New Roman" w:hAnsi="Times New Roman" w:cs="Times New Roman"/>
        </w:rPr>
        <w:t xml:space="preserve">shall be displayed both </w:t>
      </w:r>
      <w:proofErr w:type="gramStart"/>
      <w:r w:rsidRPr="00FB3BC7">
        <w:rPr>
          <w:rFonts w:ascii="Times New Roman" w:hAnsi="Times New Roman" w:cs="Times New Roman"/>
        </w:rPr>
        <w:t>at</w:t>
      </w:r>
      <w:proofErr w:type="gramEnd"/>
      <w:r w:rsidRPr="00FB3BC7">
        <w:rPr>
          <w:rFonts w:ascii="Times New Roman" w:hAnsi="Times New Roman" w:cs="Times New Roman"/>
        </w:rPr>
        <w:t xml:space="preserve"> the road and on the dwelling unit so that the house number </w:t>
      </w:r>
      <w:r>
        <w:rPr>
          <w:rFonts w:ascii="Times New Roman" w:hAnsi="Times New Roman" w:cs="Times New Roman"/>
        </w:rPr>
        <w:t xml:space="preserve">of the premises </w:t>
      </w:r>
      <w:r w:rsidRPr="00FB3BC7">
        <w:rPr>
          <w:rFonts w:ascii="Times New Roman" w:hAnsi="Times New Roman" w:cs="Times New Roman"/>
        </w:rPr>
        <w:t>is clearly visible from both road and the driveway.</w:t>
      </w:r>
    </w:p>
    <w:p w14:paraId="311AD3F7" w14:textId="77777777" w:rsidR="00715934" w:rsidRPr="00FB3BC7" w:rsidRDefault="00715934" w:rsidP="00715934">
      <w:pPr>
        <w:pStyle w:val="NoSpacing"/>
        <w:rPr>
          <w:rFonts w:ascii="Times New Roman" w:hAnsi="Times New Roman" w:cs="Times New Roman"/>
        </w:rPr>
      </w:pPr>
      <w:r>
        <w:rPr>
          <w:rFonts w:ascii="Times New Roman" w:hAnsi="Times New Roman" w:cs="Times New Roman"/>
        </w:rPr>
        <w:t xml:space="preserve">Electrical System.  </w:t>
      </w:r>
      <w:r w:rsidRPr="00FB3BC7">
        <w:rPr>
          <w:rFonts w:ascii="Times New Roman" w:hAnsi="Times New Roman" w:cs="Times New Roman"/>
        </w:rPr>
        <w:t xml:space="preserve">Electrical systems </w:t>
      </w:r>
      <w:r>
        <w:rPr>
          <w:rFonts w:ascii="Times New Roman" w:hAnsi="Times New Roman" w:cs="Times New Roman"/>
        </w:rPr>
        <w:t xml:space="preserve">for the premises </w:t>
      </w:r>
      <w:r w:rsidRPr="00FB3BC7">
        <w:rPr>
          <w:rFonts w:ascii="Times New Roman" w:hAnsi="Times New Roman" w:cs="Times New Roman"/>
        </w:rPr>
        <w:t xml:space="preserve">shall be in good operating condition, labeled, unobstructed and shall be visible for the </w:t>
      </w:r>
      <w:r>
        <w:rPr>
          <w:rFonts w:ascii="Times New Roman" w:hAnsi="Times New Roman" w:cs="Times New Roman"/>
        </w:rPr>
        <w:t>Building Inspector</w:t>
      </w:r>
      <w:r w:rsidRPr="00FB3BC7">
        <w:rPr>
          <w:rFonts w:ascii="Times New Roman" w:hAnsi="Times New Roman" w:cs="Times New Roman"/>
        </w:rPr>
        <w:t xml:space="preserve"> during inspections. Any defects found </w:t>
      </w:r>
      <w:proofErr w:type="gramStart"/>
      <w:r w:rsidRPr="00FB3BC7">
        <w:rPr>
          <w:rFonts w:ascii="Times New Roman" w:hAnsi="Times New Roman" w:cs="Times New Roman"/>
        </w:rPr>
        <w:t>shall</w:t>
      </w:r>
      <w:proofErr w:type="gramEnd"/>
      <w:r w:rsidRPr="00FB3BC7">
        <w:rPr>
          <w:rFonts w:ascii="Times New Roman" w:hAnsi="Times New Roman" w:cs="Times New Roman"/>
        </w:rPr>
        <w:t xml:space="preserve"> be corrected prior to issuance</w:t>
      </w:r>
      <w:r>
        <w:rPr>
          <w:rFonts w:ascii="Times New Roman" w:hAnsi="Times New Roman" w:cs="Times New Roman"/>
        </w:rPr>
        <w:t xml:space="preserve"> of an STR Permit</w:t>
      </w:r>
      <w:r w:rsidRPr="00FB3BC7">
        <w:rPr>
          <w:rFonts w:ascii="Times New Roman" w:hAnsi="Times New Roman" w:cs="Times New Roman"/>
        </w:rPr>
        <w:t xml:space="preserve">. A current boiler or furnace service report, including a record of the date inspected, </w:t>
      </w:r>
      <w:proofErr w:type="gramStart"/>
      <w:r w:rsidRPr="00FB3BC7">
        <w:rPr>
          <w:rFonts w:ascii="Times New Roman" w:hAnsi="Times New Roman" w:cs="Times New Roman"/>
        </w:rPr>
        <w:t>initialed</w:t>
      </w:r>
      <w:proofErr w:type="gramEnd"/>
      <w:r w:rsidRPr="00FB3BC7">
        <w:rPr>
          <w:rFonts w:ascii="Times New Roman" w:hAnsi="Times New Roman" w:cs="Times New Roman"/>
        </w:rPr>
        <w:t xml:space="preserve"> by the </w:t>
      </w:r>
      <w:r>
        <w:rPr>
          <w:rFonts w:ascii="Times New Roman" w:hAnsi="Times New Roman" w:cs="Times New Roman"/>
        </w:rPr>
        <w:t>Permit Holder</w:t>
      </w:r>
      <w:r w:rsidRPr="00FB3BC7">
        <w:rPr>
          <w:rFonts w:ascii="Times New Roman" w:hAnsi="Times New Roman" w:cs="Times New Roman"/>
        </w:rPr>
        <w:t xml:space="preserve">, shall be maintained and made available to the </w:t>
      </w:r>
      <w:r>
        <w:rPr>
          <w:rFonts w:ascii="Times New Roman" w:hAnsi="Times New Roman" w:cs="Times New Roman"/>
        </w:rPr>
        <w:t>Building Inspector</w:t>
      </w:r>
      <w:r w:rsidRPr="00FB3BC7">
        <w:rPr>
          <w:rFonts w:ascii="Times New Roman" w:hAnsi="Times New Roman" w:cs="Times New Roman"/>
        </w:rPr>
        <w:t xml:space="preserve"> upon request.</w:t>
      </w:r>
    </w:p>
    <w:p w14:paraId="6D428817" w14:textId="77777777" w:rsidR="00715934" w:rsidRPr="00FB3BC7" w:rsidRDefault="00715934" w:rsidP="00715934">
      <w:pPr>
        <w:pStyle w:val="NoSpacing"/>
        <w:rPr>
          <w:rFonts w:ascii="Times New Roman" w:hAnsi="Times New Roman" w:cs="Times New Roman"/>
        </w:rPr>
      </w:pPr>
      <w:r w:rsidRPr="00FB3BC7">
        <w:rPr>
          <w:rFonts w:ascii="Times New Roman" w:hAnsi="Times New Roman" w:cs="Times New Roman"/>
        </w:rPr>
        <w:t xml:space="preserve">Insurance </w:t>
      </w:r>
      <w:r>
        <w:rPr>
          <w:rFonts w:ascii="Times New Roman" w:hAnsi="Times New Roman" w:cs="Times New Roman"/>
        </w:rPr>
        <w:t>S</w:t>
      </w:r>
      <w:r w:rsidRPr="00FB3BC7">
        <w:rPr>
          <w:rFonts w:ascii="Times New Roman" w:hAnsi="Times New Roman" w:cs="Times New Roman"/>
        </w:rPr>
        <w:t xml:space="preserve">tandards. All STR Permit </w:t>
      </w:r>
      <w:r>
        <w:rPr>
          <w:rFonts w:ascii="Times New Roman" w:hAnsi="Times New Roman" w:cs="Times New Roman"/>
        </w:rPr>
        <w:t>H</w:t>
      </w:r>
      <w:r w:rsidRPr="00FB3BC7">
        <w:rPr>
          <w:rFonts w:ascii="Times New Roman" w:hAnsi="Times New Roman" w:cs="Times New Roman"/>
        </w:rPr>
        <w:t xml:space="preserve">olders must provide Evidence of Property Hazard Insurance and a Certificate of Liability Insurance indicating the premises is rated for Short-Term Rental </w:t>
      </w:r>
      <w:r>
        <w:rPr>
          <w:rFonts w:ascii="Times New Roman" w:hAnsi="Times New Roman" w:cs="Times New Roman"/>
        </w:rPr>
        <w:t xml:space="preserve">Accommodations </w:t>
      </w:r>
      <w:r w:rsidRPr="00FB3BC7">
        <w:rPr>
          <w:rFonts w:ascii="Times New Roman" w:hAnsi="Times New Roman" w:cs="Times New Roman"/>
        </w:rPr>
        <w:t>and maintain such insurance</w:t>
      </w:r>
      <w:r>
        <w:rPr>
          <w:rFonts w:ascii="Times New Roman" w:hAnsi="Times New Roman" w:cs="Times New Roman"/>
        </w:rPr>
        <w:t xml:space="preserve"> </w:t>
      </w:r>
      <w:r w:rsidRPr="00FB3BC7">
        <w:rPr>
          <w:rFonts w:ascii="Times New Roman" w:hAnsi="Times New Roman" w:cs="Times New Roman"/>
        </w:rPr>
        <w:t xml:space="preserve">throughout the term of the </w:t>
      </w:r>
      <w:r>
        <w:rPr>
          <w:rFonts w:ascii="Times New Roman" w:hAnsi="Times New Roman" w:cs="Times New Roman"/>
        </w:rPr>
        <w:t>STR Permit.</w:t>
      </w:r>
    </w:p>
    <w:p w14:paraId="1A555CB3" w14:textId="77777777" w:rsidR="00AD172D" w:rsidRDefault="00AD172D" w:rsidP="00AD172D">
      <w:pPr>
        <w:spacing w:after="0" w:line="240" w:lineRule="auto"/>
        <w:jc w:val="right"/>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Town Board Minutes</w:t>
      </w:r>
    </w:p>
    <w:p w14:paraId="3172C0A6" w14:textId="2EA135E5" w:rsidR="00AD172D" w:rsidRDefault="00AD172D" w:rsidP="00AD172D">
      <w:pPr>
        <w:pStyle w:val="NoSpacing"/>
        <w:jc w:val="right"/>
        <w:rPr>
          <w:rFonts w:ascii="Times New Roman" w:hAnsi="Times New Roman" w:cs="Times New Roman"/>
        </w:rPr>
      </w:pPr>
      <w:r>
        <w:rPr>
          <w:rFonts w:ascii="Times New Roman" w:eastAsia="Times New Roman" w:hAnsi="Times New Roman" w:cs="Times New Roman"/>
          <w:sz w:val="24"/>
          <w:szCs w:val="24"/>
        </w:rPr>
        <w:t>July 10, 2025, page 9</w:t>
      </w:r>
    </w:p>
    <w:p w14:paraId="2C6BC0A2" w14:textId="5E2E4DFD" w:rsidR="00715934" w:rsidRDefault="00715934" w:rsidP="00715934">
      <w:pPr>
        <w:pStyle w:val="NoSpacing"/>
        <w:rPr>
          <w:rFonts w:ascii="Times New Roman" w:hAnsi="Times New Roman" w:cs="Times New Roman"/>
        </w:rPr>
      </w:pPr>
      <w:r>
        <w:rPr>
          <w:rFonts w:ascii="Times New Roman" w:hAnsi="Times New Roman" w:cs="Times New Roman"/>
        </w:rPr>
        <w:t xml:space="preserve">Waste Removal.  Timely </w:t>
      </w:r>
      <w:r w:rsidRPr="00FB3BC7">
        <w:rPr>
          <w:rFonts w:ascii="Times New Roman" w:hAnsi="Times New Roman" w:cs="Times New Roman"/>
        </w:rPr>
        <w:t xml:space="preserve">provisions shall be made for garbage removal </w:t>
      </w:r>
      <w:r>
        <w:rPr>
          <w:rFonts w:ascii="Times New Roman" w:hAnsi="Times New Roman" w:cs="Times New Roman"/>
        </w:rPr>
        <w:t xml:space="preserve">from the STR </w:t>
      </w:r>
      <w:r w:rsidRPr="00FB3BC7">
        <w:rPr>
          <w:rFonts w:ascii="Times New Roman" w:hAnsi="Times New Roman" w:cs="Times New Roman"/>
        </w:rPr>
        <w:t>during rental periods</w:t>
      </w:r>
    </w:p>
    <w:p w14:paraId="3CC9DE71" w14:textId="77777777" w:rsidR="00715934" w:rsidRPr="008C42F3" w:rsidRDefault="00715934" w:rsidP="00715934">
      <w:pPr>
        <w:pStyle w:val="NoSpacing"/>
        <w:rPr>
          <w:rFonts w:ascii="Times New Roman" w:hAnsi="Times New Roman" w:cs="Times New Roman"/>
        </w:rPr>
      </w:pPr>
      <w:r>
        <w:rPr>
          <w:rFonts w:ascii="Times New Roman" w:hAnsi="Times New Roman" w:cs="Times New Roman"/>
        </w:rPr>
        <w:t>Notice Required.  A notice shall</w:t>
      </w:r>
      <w:r w:rsidRPr="008C42F3">
        <w:rPr>
          <w:rFonts w:ascii="Times New Roman" w:hAnsi="Times New Roman" w:cs="Times New Roman"/>
        </w:rPr>
        <w:t xml:space="preserve"> </w:t>
      </w:r>
      <w:r w:rsidRPr="00B24044">
        <w:rPr>
          <w:rFonts w:ascii="Times New Roman" w:hAnsi="Times New Roman" w:cs="Times New Roman"/>
        </w:rPr>
        <w:t xml:space="preserve">be prominently displayed within the interior of the STR during the duration of </w:t>
      </w:r>
      <w:r>
        <w:rPr>
          <w:rFonts w:ascii="Times New Roman" w:hAnsi="Times New Roman" w:cs="Times New Roman"/>
        </w:rPr>
        <w:t>the permit’s</w:t>
      </w:r>
      <w:r w:rsidRPr="00B24044">
        <w:rPr>
          <w:rFonts w:ascii="Times New Roman" w:hAnsi="Times New Roman" w:cs="Times New Roman"/>
        </w:rPr>
        <w:t xml:space="preserve"> </w:t>
      </w:r>
      <w:proofErr w:type="gramStart"/>
      <w:r w:rsidRPr="00B24044">
        <w:rPr>
          <w:rFonts w:ascii="Times New Roman" w:hAnsi="Times New Roman" w:cs="Times New Roman"/>
        </w:rPr>
        <w:t>validity</w:t>
      </w:r>
      <w:proofErr w:type="gramEnd"/>
      <w:r w:rsidRPr="008C42F3">
        <w:rPr>
          <w:rFonts w:ascii="Times New Roman" w:hAnsi="Times New Roman" w:cs="Times New Roman"/>
        </w:rPr>
        <w:t xml:space="preserve"> which includes the following:</w:t>
      </w:r>
    </w:p>
    <w:p w14:paraId="27677BDB" w14:textId="513B03D1" w:rsidR="00715934" w:rsidRDefault="00715934" w:rsidP="00715934">
      <w:pPr>
        <w:pStyle w:val="NoSpacing"/>
        <w:rPr>
          <w:rFonts w:ascii="Times New Roman" w:hAnsi="Times New Roman" w:cs="Times New Roman"/>
        </w:rPr>
      </w:pPr>
      <w:r>
        <w:rPr>
          <w:rFonts w:ascii="Times New Roman" w:hAnsi="Times New Roman" w:cs="Times New Roman"/>
        </w:rPr>
        <w:t xml:space="preserve">The contact information for </w:t>
      </w:r>
      <w:r w:rsidRPr="00B24044">
        <w:rPr>
          <w:rFonts w:ascii="Times New Roman" w:hAnsi="Times New Roman" w:cs="Times New Roman"/>
        </w:rPr>
        <w:t xml:space="preserve">the STR Permit </w:t>
      </w:r>
      <w:r>
        <w:rPr>
          <w:rFonts w:ascii="Times New Roman" w:hAnsi="Times New Roman" w:cs="Times New Roman"/>
        </w:rPr>
        <w:t xml:space="preserve">Holder and Agent, if </w:t>
      </w:r>
      <w:proofErr w:type="gramStart"/>
      <w:r>
        <w:rPr>
          <w:rFonts w:ascii="Times New Roman" w:hAnsi="Times New Roman" w:cs="Times New Roman"/>
        </w:rPr>
        <w:t>any;</w:t>
      </w:r>
      <w:proofErr w:type="gramEnd"/>
    </w:p>
    <w:p w14:paraId="48073C20" w14:textId="77777777" w:rsidR="00715934" w:rsidRPr="008C42F3" w:rsidRDefault="00715934" w:rsidP="00715934">
      <w:pPr>
        <w:pStyle w:val="NoSpacing"/>
        <w:rPr>
          <w:rFonts w:ascii="Times New Roman" w:hAnsi="Times New Roman" w:cs="Times New Roman"/>
        </w:rPr>
      </w:pPr>
      <w:r w:rsidRPr="008C42F3">
        <w:rPr>
          <w:rFonts w:ascii="Times New Roman" w:hAnsi="Times New Roman" w:cs="Times New Roman"/>
        </w:rPr>
        <w:t xml:space="preserve"> Maximum property </w:t>
      </w:r>
      <w:proofErr w:type="gramStart"/>
      <w:r w:rsidRPr="008C42F3">
        <w:rPr>
          <w:rFonts w:ascii="Times New Roman" w:hAnsi="Times New Roman" w:cs="Times New Roman"/>
        </w:rPr>
        <w:t>occupancy;</w:t>
      </w:r>
      <w:proofErr w:type="gramEnd"/>
    </w:p>
    <w:p w14:paraId="589A80F9" w14:textId="77777777" w:rsidR="00715934" w:rsidRPr="008C42F3" w:rsidRDefault="00715934" w:rsidP="00715934">
      <w:pPr>
        <w:pStyle w:val="NoSpacing"/>
        <w:rPr>
          <w:rFonts w:ascii="Times New Roman" w:hAnsi="Times New Roman" w:cs="Times New Roman"/>
        </w:rPr>
      </w:pPr>
      <w:r w:rsidRPr="008C42F3">
        <w:rPr>
          <w:rFonts w:ascii="Times New Roman" w:hAnsi="Times New Roman" w:cs="Times New Roman"/>
        </w:rPr>
        <w:t xml:space="preserve">Maximum on-site parking </w:t>
      </w:r>
      <w:proofErr w:type="gramStart"/>
      <w:r w:rsidRPr="008C42F3">
        <w:rPr>
          <w:rFonts w:ascii="Times New Roman" w:hAnsi="Times New Roman" w:cs="Times New Roman"/>
        </w:rPr>
        <w:t>provided;</w:t>
      </w:r>
      <w:proofErr w:type="gramEnd"/>
      <w:r w:rsidRPr="008C42F3">
        <w:rPr>
          <w:rFonts w:ascii="Times New Roman" w:hAnsi="Times New Roman" w:cs="Times New Roman"/>
        </w:rPr>
        <w:t xml:space="preserve"> </w:t>
      </w:r>
    </w:p>
    <w:p w14:paraId="3A52B922" w14:textId="77777777" w:rsidR="00715934" w:rsidRPr="008C42F3" w:rsidRDefault="00715934" w:rsidP="00715934">
      <w:pPr>
        <w:pStyle w:val="NoSpacing"/>
        <w:rPr>
          <w:rFonts w:ascii="Times New Roman" w:hAnsi="Times New Roman" w:cs="Times New Roman"/>
        </w:rPr>
      </w:pPr>
      <w:r>
        <w:rPr>
          <w:rFonts w:ascii="Times New Roman" w:hAnsi="Times New Roman" w:cs="Times New Roman"/>
        </w:rPr>
        <w:t xml:space="preserve">A </w:t>
      </w:r>
      <w:r w:rsidRPr="008C42F3">
        <w:rPr>
          <w:rFonts w:ascii="Times New Roman" w:hAnsi="Times New Roman" w:cs="Times New Roman"/>
        </w:rPr>
        <w:t>Good Neighbor Statement stating</w:t>
      </w:r>
      <w:r>
        <w:rPr>
          <w:rFonts w:ascii="Times New Roman" w:hAnsi="Times New Roman" w:cs="Times New Roman"/>
        </w:rPr>
        <w:t xml:space="preserve"> that </w:t>
      </w:r>
      <w:r w:rsidRPr="008C42F3">
        <w:rPr>
          <w:rFonts w:ascii="Times New Roman" w:hAnsi="Times New Roman" w:cs="Times New Roman"/>
        </w:rPr>
        <w:t>STR guests must be considerate of the residents in neighboring homes</w:t>
      </w:r>
      <w:r w:rsidRPr="00AA62FC">
        <w:rPr>
          <w:rFonts w:ascii="Times New Roman" w:hAnsi="Times New Roman" w:cs="Times New Roman"/>
        </w:rPr>
        <w:t xml:space="preserve"> </w:t>
      </w:r>
      <w:r>
        <w:rPr>
          <w:rFonts w:ascii="Times New Roman" w:hAnsi="Times New Roman" w:cs="Times New Roman"/>
        </w:rPr>
        <w:t>and are required to refrain from any</w:t>
      </w:r>
      <w:r w:rsidRPr="003C0431">
        <w:rPr>
          <w:rFonts w:ascii="Times New Roman" w:hAnsi="Times New Roman" w:cs="Times New Roman"/>
        </w:rPr>
        <w:t xml:space="preserve"> conduct on the property </w:t>
      </w:r>
      <w:r>
        <w:rPr>
          <w:rFonts w:ascii="Times New Roman" w:hAnsi="Times New Roman" w:cs="Times New Roman"/>
        </w:rPr>
        <w:t>that</w:t>
      </w:r>
      <w:r w:rsidRPr="003C0431">
        <w:rPr>
          <w:rFonts w:ascii="Times New Roman" w:hAnsi="Times New Roman" w:cs="Times New Roman"/>
        </w:rPr>
        <w:t xml:space="preserve"> disturbs the health, safety, peace or comfort of the neighborhood or which otherwise creates a public nuisance</w:t>
      </w:r>
      <w:proofErr w:type="gramStart"/>
      <w:r w:rsidRPr="003C0431">
        <w:rPr>
          <w:rFonts w:ascii="Times New Roman" w:hAnsi="Times New Roman" w:cs="Times New Roman"/>
        </w:rPr>
        <w:t>.</w:t>
      </w:r>
      <w:r>
        <w:rPr>
          <w:rFonts w:ascii="Times New Roman" w:hAnsi="Times New Roman" w:cs="Times New Roman"/>
        </w:rPr>
        <w:t>;</w:t>
      </w:r>
      <w:proofErr w:type="gramEnd"/>
    </w:p>
    <w:p w14:paraId="12951DAE" w14:textId="77777777" w:rsidR="00715934" w:rsidRDefault="00715934" w:rsidP="00715934">
      <w:pPr>
        <w:pStyle w:val="NoSpacing"/>
        <w:rPr>
          <w:rFonts w:ascii="Times New Roman" w:hAnsi="Times New Roman" w:cs="Times New Roman"/>
        </w:rPr>
      </w:pPr>
      <w:r w:rsidRPr="008C42F3">
        <w:rPr>
          <w:rFonts w:ascii="Times New Roman" w:hAnsi="Times New Roman" w:cs="Times New Roman"/>
        </w:rPr>
        <w:t>All STR guests will be subject to New York Penal Law § 240.20 or any</w:t>
      </w:r>
      <w:r>
        <w:rPr>
          <w:rFonts w:ascii="Times New Roman" w:hAnsi="Times New Roman" w:cs="Times New Roman"/>
        </w:rPr>
        <w:t xml:space="preserve"> s</w:t>
      </w:r>
      <w:r w:rsidRPr="008C42F3">
        <w:rPr>
          <w:rFonts w:ascii="Times New Roman" w:hAnsi="Times New Roman" w:cs="Times New Roman"/>
        </w:rPr>
        <w:t xml:space="preserve">uccessor statute regarding disorderly </w:t>
      </w:r>
      <w:proofErr w:type="gramStart"/>
      <w:r w:rsidRPr="008C42F3">
        <w:rPr>
          <w:rFonts w:ascii="Times New Roman" w:hAnsi="Times New Roman" w:cs="Times New Roman"/>
        </w:rPr>
        <w:t>conduct</w:t>
      </w:r>
      <w:r>
        <w:rPr>
          <w:rFonts w:ascii="Times New Roman" w:hAnsi="Times New Roman" w:cs="Times New Roman"/>
        </w:rPr>
        <w:t>;</w:t>
      </w:r>
      <w:proofErr w:type="gramEnd"/>
    </w:p>
    <w:p w14:paraId="7DA044E5" w14:textId="77777777" w:rsidR="00715934" w:rsidRDefault="00715934" w:rsidP="00715934">
      <w:pPr>
        <w:pStyle w:val="NoSpacing"/>
        <w:rPr>
          <w:rFonts w:ascii="Times New Roman" w:hAnsi="Times New Roman" w:cs="Times New Roman"/>
        </w:rPr>
      </w:pPr>
      <w:r w:rsidRPr="00062A43">
        <w:rPr>
          <w:rFonts w:ascii="Times New Roman" w:hAnsi="Times New Roman" w:cs="Times New Roman"/>
        </w:rPr>
        <w:t>Littering is illegal</w:t>
      </w:r>
    </w:p>
    <w:p w14:paraId="087FF73C" w14:textId="77777777" w:rsidR="00715934" w:rsidRPr="0007711E" w:rsidRDefault="00715934" w:rsidP="00715934">
      <w:pPr>
        <w:pStyle w:val="NoSpacing"/>
        <w:rPr>
          <w:rFonts w:ascii="Times New Roman" w:hAnsi="Times New Roman" w:cs="Times New Roman"/>
        </w:rPr>
      </w:pPr>
      <w:r w:rsidRPr="0007711E">
        <w:rPr>
          <w:rFonts w:ascii="Times New Roman" w:hAnsi="Times New Roman" w:cs="Times New Roman"/>
        </w:rPr>
        <w:t xml:space="preserve">Recreational campfires must be </w:t>
      </w:r>
      <w:proofErr w:type="gramStart"/>
      <w:r w:rsidRPr="0007711E">
        <w:rPr>
          <w:rFonts w:ascii="Times New Roman" w:hAnsi="Times New Roman" w:cs="Times New Roman"/>
        </w:rPr>
        <w:t>attended at all times</w:t>
      </w:r>
      <w:proofErr w:type="gramEnd"/>
      <w:r w:rsidRPr="0007711E">
        <w:rPr>
          <w:rFonts w:ascii="Times New Roman" w:hAnsi="Times New Roman" w:cs="Times New Roman"/>
        </w:rPr>
        <w:t>, and when burn bans are in effect; and</w:t>
      </w:r>
    </w:p>
    <w:p w14:paraId="303C7DF5" w14:textId="77777777" w:rsidR="00715934" w:rsidRDefault="00715934" w:rsidP="00715934">
      <w:pPr>
        <w:pStyle w:val="NoSpacing"/>
        <w:rPr>
          <w:rFonts w:ascii="Times New Roman" w:hAnsi="Times New Roman" w:cs="Times New Roman"/>
        </w:rPr>
      </w:pPr>
      <w:r>
        <w:rPr>
          <w:rFonts w:ascii="Times New Roman" w:hAnsi="Times New Roman" w:cs="Times New Roman"/>
        </w:rPr>
        <w:t>The following shall not be permitted or operated at the STR:</w:t>
      </w:r>
    </w:p>
    <w:p w14:paraId="1BB8EC95" w14:textId="77777777" w:rsidR="00715934" w:rsidRDefault="00715934" w:rsidP="00715934">
      <w:pPr>
        <w:pStyle w:val="NoSpacing"/>
        <w:rPr>
          <w:rFonts w:ascii="Times New Roman" w:hAnsi="Times New Roman" w:cs="Times New Roman"/>
        </w:rPr>
      </w:pPr>
      <w:r>
        <w:rPr>
          <w:rFonts w:ascii="Times New Roman" w:hAnsi="Times New Roman" w:cs="Times New Roman"/>
        </w:rPr>
        <w:t xml:space="preserve">Discharge of </w:t>
      </w:r>
      <w:proofErr w:type="gramStart"/>
      <w:r>
        <w:rPr>
          <w:rFonts w:ascii="Times New Roman" w:hAnsi="Times New Roman" w:cs="Times New Roman"/>
        </w:rPr>
        <w:t>firearms;</w:t>
      </w:r>
      <w:proofErr w:type="gramEnd"/>
    </w:p>
    <w:p w14:paraId="2058DC09" w14:textId="77777777" w:rsidR="00715934" w:rsidRDefault="00715934" w:rsidP="00715934">
      <w:pPr>
        <w:pStyle w:val="NoSpacing"/>
        <w:rPr>
          <w:rFonts w:ascii="Times New Roman" w:hAnsi="Times New Roman" w:cs="Times New Roman"/>
        </w:rPr>
      </w:pPr>
      <w:r>
        <w:rPr>
          <w:rFonts w:ascii="Times New Roman" w:hAnsi="Times New Roman" w:cs="Times New Roman"/>
        </w:rPr>
        <w:t>Pyrotechnics.</w:t>
      </w:r>
    </w:p>
    <w:p w14:paraId="0BFDF8D3" w14:textId="77777777" w:rsidR="00715934" w:rsidRPr="00181FA6" w:rsidRDefault="00715934" w:rsidP="00715934">
      <w:pPr>
        <w:pStyle w:val="NoSpacing"/>
        <w:rPr>
          <w:rFonts w:ascii="Times New Roman" w:hAnsi="Times New Roman" w:cs="Times New Roman"/>
        </w:rPr>
      </w:pPr>
      <w:r w:rsidRPr="00181FA6">
        <w:rPr>
          <w:rFonts w:ascii="Times New Roman" w:hAnsi="Times New Roman" w:cs="Times New Roman"/>
        </w:rPr>
        <w:t>Compliance and Penalties.</w:t>
      </w:r>
      <w:r>
        <w:rPr>
          <w:rFonts w:ascii="Times New Roman" w:hAnsi="Times New Roman" w:cs="Times New Roman"/>
        </w:rPr>
        <w:t xml:space="preserve">  </w:t>
      </w:r>
      <w:r w:rsidRPr="00181FA6">
        <w:rPr>
          <w:rFonts w:ascii="Times New Roman" w:hAnsi="Times New Roman" w:cs="Times New Roman"/>
        </w:rPr>
        <w:t xml:space="preserve">If the Building Inspector either witnesses or receives a written complaint of an alleged violation of this Section or a violation of the conditions of any STR Permit issued pursuant to this Section, the Building Inspector shall properly record such complaint and immediately investigate the report thereon. If the Building Inspector determines there is a violation of this Section, the owners shall be notified in writing by both </w:t>
      </w:r>
      <w:proofErr w:type="gramStart"/>
      <w:r w:rsidRPr="00181FA6">
        <w:rPr>
          <w:rFonts w:ascii="Times New Roman" w:hAnsi="Times New Roman" w:cs="Times New Roman"/>
        </w:rPr>
        <w:t>first class</w:t>
      </w:r>
      <w:proofErr w:type="gramEnd"/>
      <w:r w:rsidRPr="00181FA6">
        <w:rPr>
          <w:rFonts w:ascii="Times New Roman" w:hAnsi="Times New Roman" w:cs="Times New Roman"/>
        </w:rPr>
        <w:t xml:space="preserve"> mail and certified mail, return receipt requested of said violations and the Building Inspector may take any or </w:t>
      </w:r>
      <w:proofErr w:type="gramStart"/>
      <w:r w:rsidRPr="00181FA6">
        <w:rPr>
          <w:rFonts w:ascii="Times New Roman" w:hAnsi="Times New Roman" w:cs="Times New Roman"/>
        </w:rPr>
        <w:t>all of</w:t>
      </w:r>
      <w:proofErr w:type="gramEnd"/>
      <w:r w:rsidRPr="00181FA6">
        <w:rPr>
          <w:rFonts w:ascii="Times New Roman" w:hAnsi="Times New Roman" w:cs="Times New Roman"/>
        </w:rPr>
        <w:t xml:space="preserve"> the following actions:</w:t>
      </w:r>
    </w:p>
    <w:p w14:paraId="293F68EE" w14:textId="77777777" w:rsidR="00715934" w:rsidRDefault="00715934" w:rsidP="00715934">
      <w:pPr>
        <w:pStyle w:val="NoSpacing"/>
        <w:rPr>
          <w:rFonts w:ascii="Times New Roman" w:hAnsi="Times New Roman" w:cs="Times New Roman"/>
        </w:rPr>
      </w:pPr>
      <w:r w:rsidRPr="008C42F3">
        <w:rPr>
          <w:rFonts w:ascii="Times New Roman" w:hAnsi="Times New Roman" w:cs="Times New Roman"/>
        </w:rPr>
        <w:t>Impose additional conditions t</w:t>
      </w:r>
      <w:r>
        <w:rPr>
          <w:rFonts w:ascii="Times New Roman" w:hAnsi="Times New Roman" w:cs="Times New Roman"/>
        </w:rPr>
        <w:t xml:space="preserve">o the existing STR </w:t>
      </w:r>
      <w:r w:rsidRPr="00181FA6">
        <w:rPr>
          <w:rFonts w:ascii="Times New Roman" w:hAnsi="Times New Roman" w:cs="Times New Roman"/>
        </w:rPr>
        <w:t>Permit.</w:t>
      </w:r>
    </w:p>
    <w:p w14:paraId="00A947BC" w14:textId="77777777" w:rsidR="00715934" w:rsidRDefault="00715934" w:rsidP="00715934">
      <w:pPr>
        <w:pStyle w:val="NoSpacing"/>
        <w:rPr>
          <w:rFonts w:ascii="Times New Roman" w:hAnsi="Times New Roman" w:cs="Times New Roman"/>
        </w:rPr>
      </w:pPr>
      <w:r w:rsidRPr="00181FA6">
        <w:rPr>
          <w:rFonts w:ascii="Times New Roman" w:hAnsi="Times New Roman" w:cs="Times New Roman"/>
        </w:rPr>
        <w:t xml:space="preserve">Require corrective action that remedies the violation(s). The corrective action must be completed and approved within 30 days of Notice from the </w:t>
      </w:r>
      <w:r>
        <w:rPr>
          <w:rFonts w:ascii="Times New Roman" w:hAnsi="Times New Roman" w:cs="Times New Roman"/>
        </w:rPr>
        <w:t>Building Inspector</w:t>
      </w:r>
      <w:r w:rsidRPr="00181FA6">
        <w:rPr>
          <w:rFonts w:ascii="Times New Roman" w:hAnsi="Times New Roman" w:cs="Times New Roman"/>
        </w:rPr>
        <w:t xml:space="preserve"> or the owner risks revocation of the </w:t>
      </w:r>
      <w:r>
        <w:rPr>
          <w:rFonts w:ascii="Times New Roman" w:hAnsi="Times New Roman" w:cs="Times New Roman"/>
        </w:rPr>
        <w:t>STR</w:t>
      </w:r>
      <w:r w:rsidRPr="00181FA6">
        <w:rPr>
          <w:rFonts w:ascii="Times New Roman" w:hAnsi="Times New Roman" w:cs="Times New Roman"/>
        </w:rPr>
        <w:t xml:space="preserve"> Permit.</w:t>
      </w:r>
    </w:p>
    <w:p w14:paraId="79319F88" w14:textId="77777777" w:rsidR="00715934" w:rsidRDefault="00715934" w:rsidP="00715934">
      <w:pPr>
        <w:pStyle w:val="NoSpacing"/>
        <w:rPr>
          <w:rFonts w:ascii="Times New Roman" w:hAnsi="Times New Roman" w:cs="Times New Roman"/>
        </w:rPr>
      </w:pPr>
      <w:r w:rsidRPr="00181FA6">
        <w:rPr>
          <w:rFonts w:ascii="Times New Roman" w:hAnsi="Times New Roman" w:cs="Times New Roman"/>
        </w:rPr>
        <w:t>Suspend the S</w:t>
      </w:r>
      <w:r>
        <w:rPr>
          <w:rFonts w:ascii="Times New Roman" w:hAnsi="Times New Roman" w:cs="Times New Roman"/>
        </w:rPr>
        <w:t xml:space="preserve">TR Permit. The </w:t>
      </w:r>
      <w:r w:rsidRPr="00181FA6">
        <w:rPr>
          <w:rFonts w:ascii="Times New Roman" w:hAnsi="Times New Roman" w:cs="Times New Roman"/>
        </w:rPr>
        <w:t>Notice of Suspension shall be provided to the property owner and a copy filed with the Town Clerk.</w:t>
      </w:r>
    </w:p>
    <w:p w14:paraId="7FC212FF" w14:textId="77777777" w:rsidR="00715934" w:rsidRDefault="00715934" w:rsidP="00715934">
      <w:pPr>
        <w:pStyle w:val="NoSpacing"/>
        <w:rPr>
          <w:rFonts w:ascii="Times New Roman" w:hAnsi="Times New Roman" w:cs="Times New Roman"/>
        </w:rPr>
      </w:pPr>
      <w:r w:rsidRPr="00181FA6">
        <w:rPr>
          <w:rFonts w:ascii="Times New Roman" w:hAnsi="Times New Roman" w:cs="Times New Roman"/>
        </w:rPr>
        <w:t xml:space="preserve">Revoke the STR Permit. </w:t>
      </w:r>
      <w:r>
        <w:rPr>
          <w:rFonts w:ascii="Times New Roman" w:hAnsi="Times New Roman" w:cs="Times New Roman"/>
        </w:rPr>
        <w:t>If an STR Permit is</w:t>
      </w:r>
      <w:r w:rsidRPr="00181FA6">
        <w:rPr>
          <w:rFonts w:ascii="Times New Roman" w:hAnsi="Times New Roman" w:cs="Times New Roman"/>
        </w:rPr>
        <w:t xml:space="preserve"> revoked, all owners of the property on which the STR exists </w:t>
      </w:r>
      <w:r>
        <w:rPr>
          <w:rFonts w:ascii="Times New Roman" w:hAnsi="Times New Roman" w:cs="Times New Roman"/>
        </w:rPr>
        <w:t>shall be</w:t>
      </w:r>
      <w:r w:rsidRPr="00181FA6">
        <w:rPr>
          <w:rFonts w:ascii="Times New Roman" w:hAnsi="Times New Roman" w:cs="Times New Roman"/>
        </w:rPr>
        <w:t xml:space="preserve"> prohibited from obtaining an STR Permit on the property for a period of one (1) year after the date of </w:t>
      </w:r>
      <w:r>
        <w:rPr>
          <w:rFonts w:ascii="Times New Roman" w:hAnsi="Times New Roman" w:cs="Times New Roman"/>
        </w:rPr>
        <w:t>r</w:t>
      </w:r>
      <w:r w:rsidRPr="00181FA6">
        <w:rPr>
          <w:rFonts w:ascii="Times New Roman" w:hAnsi="Times New Roman" w:cs="Times New Roman"/>
        </w:rPr>
        <w:t xml:space="preserve">evocation. The </w:t>
      </w:r>
      <w:r>
        <w:rPr>
          <w:rFonts w:ascii="Times New Roman" w:hAnsi="Times New Roman" w:cs="Times New Roman"/>
        </w:rPr>
        <w:t xml:space="preserve">Building Inspector </w:t>
      </w:r>
      <w:r w:rsidRPr="00181FA6">
        <w:rPr>
          <w:rFonts w:ascii="Times New Roman" w:hAnsi="Times New Roman" w:cs="Times New Roman"/>
        </w:rPr>
        <w:t>shall send Notices of Revocation to the property owners and shall file a copy with the Town Clerk.</w:t>
      </w:r>
    </w:p>
    <w:p w14:paraId="535FD046" w14:textId="77777777" w:rsidR="00715934" w:rsidRDefault="00715934" w:rsidP="00715934">
      <w:pPr>
        <w:pStyle w:val="NoSpacing"/>
        <w:rPr>
          <w:rFonts w:ascii="Times New Roman" w:hAnsi="Times New Roman" w:cs="Times New Roman"/>
        </w:rPr>
      </w:pPr>
      <w:r w:rsidRPr="00181FA6">
        <w:rPr>
          <w:rFonts w:ascii="Times New Roman" w:hAnsi="Times New Roman" w:cs="Times New Roman"/>
        </w:rPr>
        <w:t>Issue a court appearance ticket for violation of a Town law.</w:t>
      </w:r>
    </w:p>
    <w:p w14:paraId="1DC5EF37" w14:textId="77777777" w:rsidR="00715934" w:rsidRDefault="00715934" w:rsidP="00715934">
      <w:pPr>
        <w:pStyle w:val="NoSpacing"/>
        <w:rPr>
          <w:rFonts w:ascii="Times New Roman" w:hAnsi="Times New Roman" w:cs="Times New Roman"/>
        </w:rPr>
      </w:pPr>
      <w:r w:rsidRPr="00181FA6">
        <w:rPr>
          <w:rFonts w:ascii="Times New Roman" w:hAnsi="Times New Roman" w:cs="Times New Roman"/>
        </w:rPr>
        <w:t>Renewal of Permit.</w:t>
      </w:r>
    </w:p>
    <w:p w14:paraId="4D76C607" w14:textId="77777777" w:rsidR="00715934" w:rsidRDefault="00715934" w:rsidP="00715934">
      <w:pPr>
        <w:pStyle w:val="NoSpacing"/>
        <w:rPr>
          <w:rFonts w:ascii="Times New Roman" w:hAnsi="Times New Roman" w:cs="Times New Roman"/>
        </w:rPr>
      </w:pPr>
      <w:r>
        <w:rPr>
          <w:rFonts w:ascii="Times New Roman" w:hAnsi="Times New Roman" w:cs="Times New Roman"/>
        </w:rPr>
        <w:t xml:space="preserve">STR </w:t>
      </w:r>
      <w:r w:rsidRPr="00181FA6">
        <w:rPr>
          <w:rFonts w:ascii="Times New Roman" w:hAnsi="Times New Roman" w:cs="Times New Roman"/>
        </w:rPr>
        <w:t xml:space="preserve">Permits will automatically expire after a two (2) year </w:t>
      </w:r>
      <w:proofErr w:type="gramStart"/>
      <w:r w:rsidRPr="00181FA6">
        <w:rPr>
          <w:rFonts w:ascii="Times New Roman" w:hAnsi="Times New Roman" w:cs="Times New Roman"/>
        </w:rPr>
        <w:t>term</w:t>
      </w:r>
      <w:r>
        <w:rPr>
          <w:rFonts w:ascii="Times New Roman" w:hAnsi="Times New Roman" w:cs="Times New Roman"/>
        </w:rPr>
        <w:t>,</w:t>
      </w:r>
      <w:r w:rsidRPr="00181FA6">
        <w:rPr>
          <w:rFonts w:ascii="Times New Roman" w:hAnsi="Times New Roman" w:cs="Times New Roman"/>
        </w:rPr>
        <w:t xml:space="preserve"> but</w:t>
      </w:r>
      <w:proofErr w:type="gramEnd"/>
      <w:r w:rsidRPr="00181FA6">
        <w:rPr>
          <w:rFonts w:ascii="Times New Roman" w:hAnsi="Times New Roman" w:cs="Times New Roman"/>
        </w:rPr>
        <w:t xml:space="preserve"> may be renewed prior to expiration for a subseque</w:t>
      </w:r>
      <w:r>
        <w:rPr>
          <w:rFonts w:ascii="Times New Roman" w:hAnsi="Times New Roman" w:cs="Times New Roman"/>
        </w:rPr>
        <w:t>nt two (2) year term by Permit H</w:t>
      </w:r>
      <w:r w:rsidRPr="00181FA6">
        <w:rPr>
          <w:rFonts w:ascii="Times New Roman" w:hAnsi="Times New Roman" w:cs="Times New Roman"/>
        </w:rPr>
        <w:t>olders in good standing.</w:t>
      </w:r>
    </w:p>
    <w:p w14:paraId="6097EB75" w14:textId="77777777" w:rsidR="00715934" w:rsidRPr="00181FA6" w:rsidRDefault="00715934" w:rsidP="00715934">
      <w:pPr>
        <w:pStyle w:val="NoSpacing"/>
        <w:rPr>
          <w:rFonts w:ascii="Times New Roman" w:hAnsi="Times New Roman" w:cs="Times New Roman"/>
        </w:rPr>
      </w:pPr>
      <w:r w:rsidRPr="00181FA6">
        <w:rPr>
          <w:rFonts w:ascii="Times New Roman" w:hAnsi="Times New Roman" w:cs="Times New Roman"/>
        </w:rPr>
        <w:t xml:space="preserve">Renewal </w:t>
      </w:r>
      <w:r>
        <w:rPr>
          <w:rFonts w:ascii="Times New Roman" w:hAnsi="Times New Roman" w:cs="Times New Roman"/>
        </w:rPr>
        <w:t xml:space="preserve">STR </w:t>
      </w:r>
      <w:r w:rsidRPr="00181FA6">
        <w:rPr>
          <w:rFonts w:ascii="Times New Roman" w:hAnsi="Times New Roman" w:cs="Times New Roman"/>
        </w:rPr>
        <w:t>Permits will be granted for an additional 2-year term if the following conditions are met:</w:t>
      </w:r>
    </w:p>
    <w:p w14:paraId="3F30DD71" w14:textId="77777777" w:rsidR="00715934" w:rsidRPr="00181FA6" w:rsidRDefault="00715934" w:rsidP="00715934">
      <w:pPr>
        <w:pStyle w:val="NoSpacing"/>
        <w:rPr>
          <w:rFonts w:ascii="Times New Roman" w:hAnsi="Times New Roman" w:cs="Times New Roman"/>
        </w:rPr>
      </w:pPr>
      <w:r w:rsidRPr="00181FA6">
        <w:rPr>
          <w:rFonts w:ascii="Times New Roman" w:hAnsi="Times New Roman" w:cs="Times New Roman"/>
        </w:rPr>
        <w:t xml:space="preserve">Application for renewal of the </w:t>
      </w:r>
      <w:r>
        <w:rPr>
          <w:rFonts w:ascii="Times New Roman" w:hAnsi="Times New Roman" w:cs="Times New Roman"/>
        </w:rPr>
        <w:t xml:space="preserve">STR </w:t>
      </w:r>
      <w:r w:rsidRPr="00181FA6">
        <w:rPr>
          <w:rFonts w:ascii="Times New Roman" w:hAnsi="Times New Roman" w:cs="Times New Roman"/>
        </w:rPr>
        <w:t>Permit shall be made no less than thirty (30)</w:t>
      </w:r>
      <w:r>
        <w:rPr>
          <w:rFonts w:ascii="Times New Roman" w:hAnsi="Times New Roman" w:cs="Times New Roman"/>
        </w:rPr>
        <w:t>,</w:t>
      </w:r>
      <w:r w:rsidRPr="00181FA6">
        <w:rPr>
          <w:rFonts w:ascii="Times New Roman" w:hAnsi="Times New Roman" w:cs="Times New Roman"/>
        </w:rPr>
        <w:t xml:space="preserve"> nor more than</w:t>
      </w:r>
      <w:r>
        <w:rPr>
          <w:rFonts w:ascii="Times New Roman" w:hAnsi="Times New Roman" w:cs="Times New Roman"/>
        </w:rPr>
        <w:t xml:space="preserve"> ninety (90) </w:t>
      </w:r>
      <w:r w:rsidRPr="00181FA6">
        <w:rPr>
          <w:rFonts w:ascii="Times New Roman" w:hAnsi="Times New Roman" w:cs="Times New Roman"/>
        </w:rPr>
        <w:t xml:space="preserve">days prior to expiration of the current </w:t>
      </w:r>
      <w:r>
        <w:rPr>
          <w:rFonts w:ascii="Times New Roman" w:hAnsi="Times New Roman" w:cs="Times New Roman"/>
        </w:rPr>
        <w:t xml:space="preserve">STR </w:t>
      </w:r>
      <w:r w:rsidRPr="00181FA6">
        <w:rPr>
          <w:rFonts w:ascii="Times New Roman" w:hAnsi="Times New Roman" w:cs="Times New Roman"/>
        </w:rPr>
        <w:t>Permit and be accompanied by the renewal fee.</w:t>
      </w:r>
    </w:p>
    <w:p w14:paraId="50AC0E25" w14:textId="77777777" w:rsidR="00715934" w:rsidRPr="00181FA6" w:rsidRDefault="00715934" w:rsidP="00715934">
      <w:pPr>
        <w:pStyle w:val="NoSpacing"/>
        <w:rPr>
          <w:rFonts w:ascii="Times New Roman" w:hAnsi="Times New Roman" w:cs="Times New Roman"/>
        </w:rPr>
      </w:pPr>
      <w:r w:rsidRPr="00181FA6">
        <w:rPr>
          <w:rFonts w:ascii="Times New Roman" w:hAnsi="Times New Roman" w:cs="Times New Roman"/>
        </w:rPr>
        <w:t>At the time of application for renewal, the</w:t>
      </w:r>
      <w:r>
        <w:rPr>
          <w:rFonts w:ascii="Times New Roman" w:hAnsi="Times New Roman" w:cs="Times New Roman"/>
        </w:rPr>
        <w:t xml:space="preserve"> STR Permit Holder </w:t>
      </w:r>
      <w:r w:rsidRPr="00181FA6">
        <w:rPr>
          <w:rFonts w:ascii="Times New Roman" w:hAnsi="Times New Roman" w:cs="Times New Roman"/>
        </w:rPr>
        <w:t xml:space="preserve">must present the previous </w:t>
      </w:r>
      <w:r>
        <w:rPr>
          <w:rFonts w:ascii="Times New Roman" w:hAnsi="Times New Roman" w:cs="Times New Roman"/>
        </w:rPr>
        <w:t>STR Permit</w:t>
      </w:r>
      <w:r w:rsidRPr="00181FA6">
        <w:rPr>
          <w:rFonts w:ascii="Times New Roman" w:hAnsi="Times New Roman" w:cs="Times New Roman"/>
        </w:rPr>
        <w:t>.</w:t>
      </w:r>
    </w:p>
    <w:p w14:paraId="73A76FF7" w14:textId="77777777" w:rsidR="00715934" w:rsidRPr="00181FA6" w:rsidRDefault="00715934" w:rsidP="00715934">
      <w:pPr>
        <w:pStyle w:val="NoSpacing"/>
        <w:rPr>
          <w:rFonts w:ascii="Times New Roman" w:hAnsi="Times New Roman" w:cs="Times New Roman"/>
        </w:rPr>
      </w:pPr>
      <w:r w:rsidRPr="00181FA6">
        <w:rPr>
          <w:rFonts w:ascii="Times New Roman" w:hAnsi="Times New Roman" w:cs="Times New Roman"/>
        </w:rPr>
        <w:t xml:space="preserve">The property must undergo a new inspection performed by the </w:t>
      </w:r>
      <w:r>
        <w:rPr>
          <w:rFonts w:ascii="Times New Roman" w:hAnsi="Times New Roman" w:cs="Times New Roman"/>
        </w:rPr>
        <w:t>Building Inspector pursuant to the requireme</w:t>
      </w:r>
      <w:r w:rsidRPr="00292F4E">
        <w:rPr>
          <w:rFonts w:ascii="Times New Roman" w:hAnsi="Times New Roman" w:cs="Times New Roman"/>
        </w:rPr>
        <w:t>nts of Subsection (7)</w:t>
      </w:r>
      <w:r>
        <w:rPr>
          <w:rFonts w:ascii="Times New Roman" w:hAnsi="Times New Roman" w:cs="Times New Roman"/>
        </w:rPr>
        <w:t xml:space="preserve"> above</w:t>
      </w:r>
      <w:r w:rsidRPr="00181FA6">
        <w:rPr>
          <w:rFonts w:ascii="Times New Roman" w:hAnsi="Times New Roman" w:cs="Times New Roman"/>
        </w:rPr>
        <w:t>.</w:t>
      </w:r>
    </w:p>
    <w:p w14:paraId="797F3E5A" w14:textId="77777777" w:rsidR="00715934" w:rsidRPr="00181FA6" w:rsidRDefault="00715934" w:rsidP="00715934">
      <w:pPr>
        <w:pStyle w:val="NoSpacing"/>
        <w:rPr>
          <w:rFonts w:ascii="Times New Roman" w:hAnsi="Times New Roman" w:cs="Times New Roman"/>
        </w:rPr>
      </w:pPr>
      <w:r w:rsidRPr="00181FA6">
        <w:rPr>
          <w:rFonts w:ascii="Times New Roman" w:hAnsi="Times New Roman" w:cs="Times New Roman"/>
        </w:rPr>
        <w:t xml:space="preserve">Any violations must be </w:t>
      </w:r>
      <w:proofErr w:type="gramStart"/>
      <w:r w:rsidRPr="00181FA6">
        <w:rPr>
          <w:rFonts w:ascii="Times New Roman" w:hAnsi="Times New Roman" w:cs="Times New Roman"/>
        </w:rPr>
        <w:t>remedied</w:t>
      </w:r>
      <w:proofErr w:type="gramEnd"/>
      <w:r w:rsidRPr="00181FA6">
        <w:rPr>
          <w:rFonts w:ascii="Times New Roman" w:hAnsi="Times New Roman" w:cs="Times New Roman"/>
        </w:rPr>
        <w:t xml:space="preserve"> prior to renewal of a</w:t>
      </w:r>
      <w:r>
        <w:rPr>
          <w:rFonts w:ascii="Times New Roman" w:hAnsi="Times New Roman" w:cs="Times New Roman"/>
        </w:rPr>
        <w:t>n STR</w:t>
      </w:r>
      <w:r w:rsidRPr="00181FA6">
        <w:rPr>
          <w:rFonts w:ascii="Times New Roman" w:hAnsi="Times New Roman" w:cs="Times New Roman"/>
        </w:rPr>
        <w:t xml:space="preserve"> Permit.</w:t>
      </w:r>
    </w:p>
    <w:p w14:paraId="21880AFE" w14:textId="77777777" w:rsidR="00715934" w:rsidRPr="00181FA6" w:rsidRDefault="00715934" w:rsidP="00715934">
      <w:pPr>
        <w:pStyle w:val="NoSpacing"/>
        <w:rPr>
          <w:rFonts w:ascii="Times New Roman" w:hAnsi="Times New Roman" w:cs="Times New Roman"/>
        </w:rPr>
      </w:pPr>
      <w:r w:rsidRPr="00181FA6">
        <w:rPr>
          <w:rFonts w:ascii="Times New Roman" w:hAnsi="Times New Roman" w:cs="Times New Roman"/>
        </w:rPr>
        <w:t>Grounds for Suspension or Revocation of Permit.</w:t>
      </w:r>
      <w:r>
        <w:rPr>
          <w:rFonts w:ascii="Times New Roman" w:hAnsi="Times New Roman" w:cs="Times New Roman"/>
        </w:rPr>
        <w:t xml:space="preserve">  </w:t>
      </w:r>
      <w:r w:rsidRPr="00181FA6">
        <w:rPr>
          <w:rFonts w:ascii="Times New Roman" w:hAnsi="Times New Roman" w:cs="Times New Roman"/>
        </w:rPr>
        <w:t>The</w:t>
      </w:r>
      <w:r>
        <w:rPr>
          <w:rFonts w:ascii="Times New Roman" w:hAnsi="Times New Roman" w:cs="Times New Roman"/>
        </w:rPr>
        <w:t xml:space="preserve"> Building Inspector</w:t>
      </w:r>
      <w:r w:rsidRPr="00181FA6">
        <w:rPr>
          <w:rFonts w:ascii="Times New Roman" w:hAnsi="Times New Roman" w:cs="Times New Roman"/>
        </w:rPr>
        <w:t xml:space="preserve"> may immediately suspend </w:t>
      </w:r>
      <w:r>
        <w:rPr>
          <w:rFonts w:ascii="Times New Roman" w:hAnsi="Times New Roman" w:cs="Times New Roman"/>
        </w:rPr>
        <w:t xml:space="preserve">or revoke </w:t>
      </w:r>
      <w:r w:rsidRPr="00181FA6">
        <w:rPr>
          <w:rFonts w:ascii="Times New Roman" w:hAnsi="Times New Roman" w:cs="Times New Roman"/>
        </w:rPr>
        <w:t>a</w:t>
      </w:r>
      <w:r>
        <w:rPr>
          <w:rFonts w:ascii="Times New Roman" w:hAnsi="Times New Roman" w:cs="Times New Roman"/>
        </w:rPr>
        <w:t>n</w:t>
      </w:r>
      <w:r w:rsidRPr="00181FA6">
        <w:rPr>
          <w:rFonts w:ascii="Times New Roman" w:hAnsi="Times New Roman" w:cs="Times New Roman"/>
        </w:rPr>
        <w:t xml:space="preserve"> </w:t>
      </w:r>
      <w:r>
        <w:rPr>
          <w:rFonts w:ascii="Times New Roman" w:hAnsi="Times New Roman" w:cs="Times New Roman"/>
        </w:rPr>
        <w:t>STR</w:t>
      </w:r>
      <w:r w:rsidRPr="00181FA6">
        <w:rPr>
          <w:rFonts w:ascii="Times New Roman" w:hAnsi="Times New Roman" w:cs="Times New Roman"/>
        </w:rPr>
        <w:t xml:space="preserve"> Permit based on any of the following grounds:</w:t>
      </w:r>
    </w:p>
    <w:p w14:paraId="7B1A7555" w14:textId="77777777" w:rsidR="00715934" w:rsidRPr="00181FA6" w:rsidRDefault="00715934" w:rsidP="00715934">
      <w:pPr>
        <w:pStyle w:val="NoSpacing"/>
        <w:rPr>
          <w:rFonts w:ascii="Times New Roman" w:hAnsi="Times New Roman" w:cs="Times New Roman"/>
        </w:rPr>
      </w:pPr>
      <w:r>
        <w:rPr>
          <w:rFonts w:ascii="Times New Roman" w:hAnsi="Times New Roman" w:cs="Times New Roman"/>
        </w:rPr>
        <w:t xml:space="preserve">STR Permit Holder </w:t>
      </w:r>
      <w:r w:rsidRPr="00181FA6">
        <w:rPr>
          <w:rFonts w:ascii="Times New Roman" w:hAnsi="Times New Roman" w:cs="Times New Roman"/>
        </w:rPr>
        <w:t xml:space="preserve">has falsified or failed to provide information </w:t>
      </w:r>
      <w:proofErr w:type="gramStart"/>
      <w:r w:rsidRPr="00181FA6">
        <w:rPr>
          <w:rFonts w:ascii="Times New Roman" w:hAnsi="Times New Roman" w:cs="Times New Roman"/>
        </w:rPr>
        <w:t>in</w:t>
      </w:r>
      <w:proofErr w:type="gramEnd"/>
      <w:r w:rsidRPr="00181FA6">
        <w:rPr>
          <w:rFonts w:ascii="Times New Roman" w:hAnsi="Times New Roman" w:cs="Times New Roman"/>
        </w:rPr>
        <w:t xml:space="preserve"> the application for a permit or the application for </w:t>
      </w:r>
      <w:r>
        <w:rPr>
          <w:rFonts w:ascii="Times New Roman" w:hAnsi="Times New Roman" w:cs="Times New Roman"/>
        </w:rPr>
        <w:t xml:space="preserve">STR </w:t>
      </w:r>
      <w:r w:rsidRPr="00181FA6">
        <w:rPr>
          <w:rFonts w:ascii="Times New Roman" w:hAnsi="Times New Roman" w:cs="Times New Roman"/>
        </w:rPr>
        <w:t>Permit renewal.</w:t>
      </w:r>
    </w:p>
    <w:p w14:paraId="41142D86" w14:textId="77777777" w:rsidR="00715934" w:rsidRPr="00181FA6" w:rsidRDefault="00715934" w:rsidP="00715934">
      <w:pPr>
        <w:pStyle w:val="NoSpacing"/>
        <w:rPr>
          <w:rFonts w:ascii="Times New Roman" w:hAnsi="Times New Roman" w:cs="Times New Roman"/>
        </w:rPr>
      </w:pPr>
      <w:r>
        <w:rPr>
          <w:rFonts w:ascii="Times New Roman" w:hAnsi="Times New Roman" w:cs="Times New Roman"/>
        </w:rPr>
        <w:t xml:space="preserve">STR Permit Holder </w:t>
      </w:r>
      <w:r w:rsidRPr="00181FA6">
        <w:rPr>
          <w:rFonts w:ascii="Times New Roman" w:hAnsi="Times New Roman" w:cs="Times New Roman"/>
        </w:rPr>
        <w:t>failed to meet or comply with a</w:t>
      </w:r>
      <w:r>
        <w:rPr>
          <w:rFonts w:ascii="Times New Roman" w:hAnsi="Times New Roman" w:cs="Times New Roman"/>
        </w:rPr>
        <w:t>ny of the requirements of this Section</w:t>
      </w:r>
      <w:r w:rsidRPr="00181FA6">
        <w:rPr>
          <w:rFonts w:ascii="Times New Roman" w:hAnsi="Times New Roman" w:cs="Times New Roman"/>
        </w:rPr>
        <w:t>.</w:t>
      </w:r>
    </w:p>
    <w:p w14:paraId="3E233A08" w14:textId="77777777" w:rsidR="00715934" w:rsidRDefault="00715934" w:rsidP="00715934">
      <w:pPr>
        <w:pStyle w:val="NoSpacing"/>
        <w:rPr>
          <w:rFonts w:ascii="Times New Roman" w:hAnsi="Times New Roman" w:cs="Times New Roman"/>
        </w:rPr>
      </w:pPr>
      <w:r>
        <w:rPr>
          <w:rFonts w:ascii="Times New Roman" w:hAnsi="Times New Roman" w:cs="Times New Roman"/>
        </w:rPr>
        <w:t xml:space="preserve">STR Permit Holder </w:t>
      </w:r>
      <w:r w:rsidRPr="00181FA6">
        <w:rPr>
          <w:rFonts w:ascii="Times New Roman" w:hAnsi="Times New Roman" w:cs="Times New Roman"/>
        </w:rPr>
        <w:t>is in violation of any provision of the Code of the Town of Stanford.</w:t>
      </w:r>
    </w:p>
    <w:p w14:paraId="68762244" w14:textId="77777777" w:rsidR="00715934" w:rsidRDefault="00715934" w:rsidP="00715934">
      <w:pPr>
        <w:pStyle w:val="NoSpacing"/>
        <w:rPr>
          <w:rFonts w:ascii="Times New Roman" w:hAnsi="Times New Roman" w:cs="Times New Roman"/>
        </w:rPr>
      </w:pPr>
      <w:r w:rsidRPr="00DD6AE6">
        <w:rPr>
          <w:rFonts w:ascii="Times New Roman" w:hAnsi="Times New Roman" w:cs="Times New Roman"/>
        </w:rPr>
        <w:t>Applicant has been found guilty by a court of</w:t>
      </w:r>
      <w:r>
        <w:rPr>
          <w:rFonts w:ascii="Times New Roman" w:hAnsi="Times New Roman" w:cs="Times New Roman"/>
        </w:rPr>
        <w:t xml:space="preserve"> </w:t>
      </w:r>
      <w:r w:rsidRPr="00DD6AE6">
        <w:rPr>
          <w:rFonts w:ascii="Times New Roman" w:hAnsi="Times New Roman" w:cs="Times New Roman"/>
        </w:rPr>
        <w:t xml:space="preserve">law of </w:t>
      </w:r>
      <w:proofErr w:type="gramStart"/>
      <w:r w:rsidRPr="00DD6AE6">
        <w:rPr>
          <w:rFonts w:ascii="Times New Roman" w:hAnsi="Times New Roman" w:cs="Times New Roman"/>
        </w:rPr>
        <w:t>a violation</w:t>
      </w:r>
      <w:proofErr w:type="gramEnd"/>
      <w:r w:rsidRPr="00DD6AE6">
        <w:rPr>
          <w:rFonts w:ascii="Times New Roman" w:hAnsi="Times New Roman" w:cs="Times New Roman"/>
        </w:rPr>
        <w:t xml:space="preserve"> of any provision of the Penal Code of the State of New York, which violation occurred at the </w:t>
      </w:r>
      <w:r>
        <w:rPr>
          <w:rFonts w:ascii="Times New Roman" w:hAnsi="Times New Roman" w:cs="Times New Roman"/>
        </w:rPr>
        <w:t>premises</w:t>
      </w:r>
      <w:r w:rsidRPr="00DD6AE6">
        <w:rPr>
          <w:rFonts w:ascii="Times New Roman" w:hAnsi="Times New Roman" w:cs="Times New Roman"/>
        </w:rPr>
        <w:t xml:space="preserve"> on which the STR exists, or is related to the occupancy of the STR.</w:t>
      </w:r>
    </w:p>
    <w:p w14:paraId="170D70FC" w14:textId="77777777" w:rsidR="00715934" w:rsidRDefault="00715934" w:rsidP="00715934">
      <w:pPr>
        <w:pStyle w:val="NoSpacing"/>
        <w:rPr>
          <w:rFonts w:ascii="Times New Roman" w:hAnsi="Times New Roman" w:cs="Times New Roman"/>
        </w:rPr>
      </w:pPr>
      <w:r w:rsidRPr="00DD6AE6">
        <w:rPr>
          <w:rFonts w:ascii="Times New Roman" w:hAnsi="Times New Roman" w:cs="Times New Roman"/>
        </w:rPr>
        <w:t>Any conduct on the property on which the STR exists, which disturbs the health, safety, peace or comfort of the neighborhood or which otherwise creates a public nuisance.</w:t>
      </w:r>
    </w:p>
    <w:p w14:paraId="79B424B2" w14:textId="77777777" w:rsidR="00715934" w:rsidRPr="00DD6AE6" w:rsidRDefault="00715934" w:rsidP="00715934">
      <w:pPr>
        <w:pStyle w:val="NoSpacing"/>
        <w:rPr>
          <w:rFonts w:ascii="Times New Roman" w:hAnsi="Times New Roman" w:cs="Times New Roman"/>
        </w:rPr>
      </w:pPr>
      <w:r w:rsidRPr="00DD6AE6">
        <w:rPr>
          <w:rFonts w:ascii="Times New Roman" w:hAnsi="Times New Roman" w:cs="Times New Roman"/>
        </w:rPr>
        <w:t>Removal or disrepair of any safety devices such as, but not limited to, smoke and carbon monoxide detectors, fire extinguishers and egresses.</w:t>
      </w:r>
    </w:p>
    <w:p w14:paraId="0EF0C6DD" w14:textId="77777777" w:rsidR="00715934" w:rsidRDefault="00715934" w:rsidP="00715934">
      <w:pPr>
        <w:pStyle w:val="NoSpacing"/>
        <w:rPr>
          <w:rFonts w:ascii="Times New Roman" w:hAnsi="Times New Roman" w:cs="Times New Roman"/>
        </w:rPr>
      </w:pPr>
      <w:r w:rsidRPr="00DD6AE6">
        <w:rPr>
          <w:rFonts w:ascii="Times New Roman" w:hAnsi="Times New Roman" w:cs="Times New Roman"/>
        </w:rPr>
        <w:t>Appeals and Hearings. The</w:t>
      </w:r>
      <w:r>
        <w:rPr>
          <w:rFonts w:ascii="Times New Roman" w:hAnsi="Times New Roman" w:cs="Times New Roman"/>
        </w:rPr>
        <w:t xml:space="preserve"> STR Permit Holder or owner of the premises is entitled to appeal a </w:t>
      </w:r>
      <w:r w:rsidRPr="00DD6AE6">
        <w:rPr>
          <w:rFonts w:ascii="Times New Roman" w:hAnsi="Times New Roman" w:cs="Times New Roman"/>
        </w:rPr>
        <w:t xml:space="preserve">determination </w:t>
      </w:r>
      <w:r>
        <w:rPr>
          <w:rFonts w:ascii="Times New Roman" w:hAnsi="Times New Roman" w:cs="Times New Roman"/>
        </w:rPr>
        <w:t xml:space="preserve">by the Building Inspector </w:t>
      </w:r>
      <w:r w:rsidRPr="00DD6AE6">
        <w:rPr>
          <w:rFonts w:ascii="Times New Roman" w:hAnsi="Times New Roman" w:cs="Times New Roman"/>
        </w:rPr>
        <w:t xml:space="preserve">to the Zoning Board of Appeals in accordance with Section </w:t>
      </w:r>
      <w:r>
        <w:rPr>
          <w:rFonts w:ascii="Times New Roman" w:hAnsi="Times New Roman" w:cs="Times New Roman"/>
        </w:rPr>
        <w:t>164-51.</w:t>
      </w:r>
    </w:p>
    <w:p w14:paraId="267749E4" w14:textId="77777777" w:rsidR="00AD172D" w:rsidRDefault="00715934" w:rsidP="00715934">
      <w:pPr>
        <w:pStyle w:val="NoSpacing"/>
        <w:rPr>
          <w:rFonts w:ascii="Times New Roman" w:hAnsi="Times New Roman" w:cs="Times New Roman"/>
        </w:rPr>
      </w:pPr>
      <w:r>
        <w:rPr>
          <w:rFonts w:ascii="Times New Roman" w:hAnsi="Times New Roman" w:cs="Times New Roman"/>
        </w:rPr>
        <w:t xml:space="preserve">Existing Short-Term Rental Accommodation Commitments at Effective Date.  Notwithstanding the foregoing, those property owners with existing Short-Term Rental Accommodation commitments existing on or before the date this section takes effect shall be permitted to honor such existing commitments. Following the effective date of this section, owners with existing Short Term Rental operations may continue to make new commitments for Short-Term Rental Accommodation, provided that the owner submits a complete application for STR Permit within ninety (90) days of this section’s effective date.  In </w:t>
      </w:r>
    </w:p>
    <w:p w14:paraId="04A0FA72" w14:textId="77777777" w:rsidR="00AD172D" w:rsidRDefault="00AD172D" w:rsidP="00AD172D">
      <w:pPr>
        <w:spacing w:after="0" w:line="240" w:lineRule="auto"/>
        <w:jc w:val="right"/>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Town Board Minutes</w:t>
      </w:r>
    </w:p>
    <w:p w14:paraId="2FCDC8E6" w14:textId="4321E67F" w:rsidR="00AD172D" w:rsidRDefault="00AD172D" w:rsidP="00AD172D">
      <w:pPr>
        <w:pStyle w:val="NoSpacing"/>
        <w:jc w:val="right"/>
        <w:rPr>
          <w:rFonts w:ascii="Times New Roman" w:hAnsi="Times New Roman" w:cs="Times New Roman"/>
        </w:rPr>
      </w:pPr>
      <w:r>
        <w:rPr>
          <w:rFonts w:ascii="Times New Roman" w:eastAsia="Times New Roman" w:hAnsi="Times New Roman" w:cs="Times New Roman"/>
          <w:sz w:val="24"/>
          <w:szCs w:val="24"/>
        </w:rPr>
        <w:t xml:space="preserve">July 10, 2025, page </w:t>
      </w:r>
      <w:r w:rsidR="00D86262">
        <w:rPr>
          <w:rFonts w:ascii="Times New Roman" w:eastAsia="Times New Roman" w:hAnsi="Times New Roman" w:cs="Times New Roman"/>
          <w:sz w:val="24"/>
          <w:szCs w:val="24"/>
        </w:rPr>
        <w:t>10</w:t>
      </w:r>
    </w:p>
    <w:p w14:paraId="4609CC0D" w14:textId="495A7F2D" w:rsidR="00715934" w:rsidRPr="00292F4E" w:rsidRDefault="00715934" w:rsidP="00715934">
      <w:pPr>
        <w:pStyle w:val="NoSpacing"/>
        <w:rPr>
          <w:rFonts w:ascii="Times New Roman" w:hAnsi="Times New Roman" w:cs="Times New Roman"/>
        </w:rPr>
      </w:pPr>
      <w:r>
        <w:rPr>
          <w:rFonts w:ascii="Times New Roman" w:hAnsi="Times New Roman" w:cs="Times New Roman"/>
        </w:rPr>
        <w:t>the event that a complete application is not submitted within such period or if such application is denied, all such new commitments made by said property owner after the effective date of this section shall be deemed to be in violation of this section and shall be cancelled.</w:t>
      </w:r>
    </w:p>
    <w:p w14:paraId="092DB174" w14:textId="77777777" w:rsidR="00E5432A" w:rsidRDefault="00E5432A" w:rsidP="00715934">
      <w:pPr>
        <w:pStyle w:val="NoSpacing"/>
        <w:rPr>
          <w:rFonts w:ascii="Times New Roman" w:hAnsi="Times New Roman" w:cs="Times New Roman"/>
          <w:b/>
          <w:u w:val="single"/>
        </w:rPr>
      </w:pPr>
    </w:p>
    <w:p w14:paraId="00E5D84E" w14:textId="38FD6670" w:rsidR="00715934" w:rsidRPr="00BF5908" w:rsidRDefault="00715934" w:rsidP="00715934">
      <w:pPr>
        <w:pStyle w:val="NoSpacing"/>
        <w:rPr>
          <w:rFonts w:ascii="Times New Roman" w:hAnsi="Times New Roman" w:cs="Times New Roman"/>
        </w:rPr>
      </w:pPr>
      <w:r w:rsidRPr="00E37895">
        <w:rPr>
          <w:rFonts w:ascii="Times New Roman" w:hAnsi="Times New Roman" w:cs="Times New Roman"/>
          <w:b/>
          <w:u w:val="single"/>
        </w:rPr>
        <w:t xml:space="preserve">Section </w:t>
      </w:r>
      <w:r>
        <w:rPr>
          <w:rFonts w:ascii="Times New Roman" w:hAnsi="Times New Roman" w:cs="Times New Roman"/>
          <w:b/>
          <w:u w:val="single"/>
        </w:rPr>
        <w:t>3</w:t>
      </w:r>
      <w:r w:rsidRPr="00E37895">
        <w:rPr>
          <w:rFonts w:ascii="Times New Roman" w:hAnsi="Times New Roman" w:cs="Times New Roman"/>
          <w:b/>
          <w:u w:val="single"/>
        </w:rPr>
        <w:t>.</w:t>
      </w:r>
      <w:r w:rsidRPr="00E37895">
        <w:rPr>
          <w:rFonts w:ascii="Times New Roman" w:hAnsi="Times New Roman" w:cs="Times New Roman"/>
          <w:u w:val="single"/>
        </w:rPr>
        <w:t xml:space="preserve">  District Schedule of Use Regulations.</w:t>
      </w:r>
      <w:r w:rsidRPr="00E37895">
        <w:rPr>
          <w:rFonts w:ascii="Times New Roman" w:hAnsi="Times New Roman" w:cs="Times New Roman"/>
        </w:rPr>
        <w:t xml:space="preserve">  Under </w:t>
      </w:r>
      <w:r w:rsidRPr="00E37895">
        <w:rPr>
          <w:rFonts w:ascii="Times New Roman" w:hAnsi="Times New Roman" w:cs="Times New Roman"/>
          <w:b/>
        </w:rPr>
        <w:t>§164-8 – District Schedule of Use Regulations, Subsection (E)</w:t>
      </w:r>
      <w:r w:rsidRPr="00E37895">
        <w:rPr>
          <w:rFonts w:ascii="Times New Roman" w:hAnsi="Times New Roman" w:cs="Times New Roman"/>
        </w:rPr>
        <w:t>, the use "</w:t>
      </w:r>
      <w:r>
        <w:rPr>
          <w:rFonts w:ascii="Times New Roman" w:hAnsi="Times New Roman" w:cs="Times New Roman"/>
        </w:rPr>
        <w:t>Short-Term Rental Accommodation</w:t>
      </w:r>
      <w:r w:rsidRPr="00E37895">
        <w:rPr>
          <w:rFonts w:ascii="Times New Roman" w:hAnsi="Times New Roman" w:cs="Times New Roman"/>
        </w:rPr>
        <w:t xml:space="preserve"> in accordance w</w:t>
      </w:r>
      <w:r>
        <w:rPr>
          <w:rFonts w:ascii="Times New Roman" w:hAnsi="Times New Roman" w:cs="Times New Roman"/>
        </w:rPr>
        <w:t>ith §164-19.6</w:t>
      </w:r>
      <w:r w:rsidRPr="00E37895">
        <w:rPr>
          <w:rFonts w:ascii="Times New Roman" w:hAnsi="Times New Roman" w:cs="Times New Roman"/>
        </w:rPr>
        <w:t xml:space="preserve">" shall </w:t>
      </w:r>
      <w:r>
        <w:rPr>
          <w:rFonts w:ascii="Times New Roman" w:hAnsi="Times New Roman" w:cs="Times New Roman"/>
        </w:rPr>
        <w:t>be added</w:t>
      </w:r>
      <w:r w:rsidRPr="00E37895">
        <w:rPr>
          <w:rFonts w:ascii="Times New Roman" w:hAnsi="Times New Roman" w:cs="Times New Roman"/>
        </w:rPr>
        <w:t xml:space="preserve"> and</w:t>
      </w:r>
      <w:r>
        <w:rPr>
          <w:rFonts w:ascii="Times New Roman" w:hAnsi="Times New Roman" w:cs="Times New Roman"/>
        </w:rPr>
        <w:t xml:space="preserve"> an entry of</w:t>
      </w:r>
      <w:r w:rsidRPr="00E37895">
        <w:rPr>
          <w:rFonts w:ascii="Times New Roman" w:hAnsi="Times New Roman" w:cs="Times New Roman"/>
        </w:rPr>
        <w:t xml:space="preserve"> “P</w:t>
      </w:r>
      <w:r>
        <w:rPr>
          <w:rFonts w:ascii="Times New Roman" w:hAnsi="Times New Roman" w:cs="Times New Roman"/>
        </w:rPr>
        <w:t>††</w:t>
      </w:r>
      <w:r w:rsidRPr="00E37895">
        <w:rPr>
          <w:rFonts w:ascii="Times New Roman" w:hAnsi="Times New Roman" w:cs="Times New Roman"/>
        </w:rPr>
        <w:t>” under the following categories: “C</w:t>
      </w:r>
      <w:r>
        <w:rPr>
          <w:rFonts w:ascii="Times New Roman" w:hAnsi="Times New Roman" w:cs="Times New Roman"/>
        </w:rPr>
        <w:t>R,” “AR,” “RR,” “RC” and “LR.”  Additionally, the following provisions shall be added to the section entitled “Notes” at the end of §164-8 (</w:t>
      </w:r>
      <w:r w:rsidRPr="00BF5908">
        <w:rPr>
          <w:rFonts w:ascii="Times New Roman" w:hAnsi="Times New Roman" w:cs="Times New Roman"/>
        </w:rPr>
        <w:t>E):</w:t>
      </w:r>
    </w:p>
    <w:p w14:paraId="0CA7EA0D" w14:textId="77777777" w:rsidR="00715934" w:rsidRPr="00BF5908" w:rsidRDefault="00715934" w:rsidP="00715934">
      <w:pPr>
        <w:pStyle w:val="NoSpacing"/>
        <w:rPr>
          <w:rFonts w:ascii="Times New Roman" w:hAnsi="Times New Roman" w:cs="Times New Roman"/>
        </w:rPr>
      </w:pPr>
      <w:proofErr w:type="gramStart"/>
      <w:r w:rsidRPr="00BF5908">
        <w:rPr>
          <w:rFonts w:ascii="Times New Roman" w:hAnsi="Times New Roman" w:cs="Times New Roman"/>
        </w:rPr>
        <w:t>††</w:t>
      </w:r>
      <w:r w:rsidRPr="00BF5908">
        <w:rPr>
          <w:rFonts w:ascii="Times New Roman" w:hAnsi="Times New Roman" w:cs="Times New Roman"/>
        </w:rPr>
        <w:tab/>
      </w:r>
      <w:r w:rsidRPr="000779B8">
        <w:rPr>
          <w:rFonts w:ascii="Times New Roman" w:hAnsi="Times New Roman" w:cs="Times New Roman"/>
        </w:rPr>
        <w:t>Shall</w:t>
      </w:r>
      <w:proofErr w:type="gramEnd"/>
      <w:r w:rsidRPr="000779B8">
        <w:rPr>
          <w:rFonts w:ascii="Times New Roman" w:hAnsi="Times New Roman" w:cs="Times New Roman"/>
        </w:rPr>
        <w:t xml:space="preserve"> be </w:t>
      </w:r>
      <w:proofErr w:type="gramStart"/>
      <w:r w:rsidRPr="000779B8">
        <w:rPr>
          <w:rFonts w:ascii="Times New Roman" w:hAnsi="Times New Roman" w:cs="Times New Roman"/>
        </w:rPr>
        <w:t>a permitted</w:t>
      </w:r>
      <w:proofErr w:type="gramEnd"/>
      <w:r w:rsidRPr="000779B8">
        <w:rPr>
          <w:rFonts w:ascii="Times New Roman" w:hAnsi="Times New Roman" w:cs="Times New Roman"/>
        </w:rPr>
        <w:t xml:space="preserve"> either as a principal use or as an accessory use to the principal single-family</w:t>
      </w:r>
      <w:r>
        <w:rPr>
          <w:rFonts w:ascii="Times New Roman" w:hAnsi="Times New Roman" w:cs="Times New Roman"/>
        </w:rPr>
        <w:t>, duplex, 2 family, multiple dwelling, or multi-use</w:t>
      </w:r>
      <w:r w:rsidRPr="000779B8">
        <w:rPr>
          <w:rFonts w:ascii="Times New Roman" w:hAnsi="Times New Roman" w:cs="Times New Roman"/>
        </w:rPr>
        <w:t xml:space="preserve"> residen</w:t>
      </w:r>
      <w:r>
        <w:rPr>
          <w:rFonts w:ascii="Times New Roman" w:hAnsi="Times New Roman" w:cs="Times New Roman"/>
        </w:rPr>
        <w:t>ce</w:t>
      </w:r>
      <w:r w:rsidRPr="000779B8">
        <w:rPr>
          <w:rFonts w:ascii="Times New Roman" w:hAnsi="Times New Roman" w:cs="Times New Roman"/>
        </w:rPr>
        <w:t xml:space="preserve"> use in the specified district.</w:t>
      </w:r>
    </w:p>
    <w:p w14:paraId="20CAB3AA" w14:textId="77777777" w:rsidR="00715934" w:rsidRPr="00BF5908" w:rsidRDefault="00715934" w:rsidP="00715934">
      <w:pPr>
        <w:pStyle w:val="NoSpacing"/>
        <w:rPr>
          <w:rFonts w:ascii="Times New Roman" w:hAnsi="Times New Roman" w:cs="Times New Roman"/>
          <w:b/>
        </w:rPr>
      </w:pPr>
      <w:r w:rsidRPr="00BF5908">
        <w:rPr>
          <w:rFonts w:ascii="Times New Roman" w:hAnsi="Times New Roman" w:cs="Times New Roman"/>
          <w:b/>
          <w:u w:val="single"/>
        </w:rPr>
        <w:t xml:space="preserve">Section 4. </w:t>
      </w:r>
      <w:r w:rsidRPr="00BF5908">
        <w:rPr>
          <w:rFonts w:ascii="Times New Roman" w:hAnsi="Times New Roman" w:cs="Times New Roman"/>
          <w:u w:val="single"/>
        </w:rPr>
        <w:t>Definitions.</w:t>
      </w:r>
      <w:r w:rsidRPr="00BF5908">
        <w:rPr>
          <w:rFonts w:ascii="Times New Roman" w:hAnsi="Times New Roman" w:cs="Times New Roman"/>
          <w:b/>
        </w:rPr>
        <w:t xml:space="preserve">  </w:t>
      </w:r>
      <w:r w:rsidRPr="00BF5908">
        <w:rPr>
          <w:rFonts w:ascii="Times New Roman" w:hAnsi="Times New Roman" w:cs="Times New Roman"/>
        </w:rPr>
        <w:t>The following definition</w:t>
      </w:r>
      <w:r>
        <w:rPr>
          <w:rFonts w:ascii="Times New Roman" w:hAnsi="Times New Roman" w:cs="Times New Roman"/>
        </w:rPr>
        <w:t>s</w:t>
      </w:r>
      <w:r w:rsidRPr="00BF5908">
        <w:rPr>
          <w:rFonts w:ascii="Times New Roman" w:hAnsi="Times New Roman" w:cs="Times New Roman"/>
        </w:rPr>
        <w:t xml:space="preserve"> shall be added to </w:t>
      </w:r>
      <w:r w:rsidRPr="00BF5908">
        <w:rPr>
          <w:rFonts w:ascii="Times New Roman" w:hAnsi="Times New Roman" w:cs="Times New Roman"/>
          <w:b/>
        </w:rPr>
        <w:t>§164-59 - Definitions</w:t>
      </w:r>
      <w:r w:rsidRPr="00BF5908">
        <w:rPr>
          <w:rFonts w:ascii="Times New Roman" w:hAnsi="Times New Roman" w:cs="Times New Roman"/>
        </w:rPr>
        <w:t>:</w:t>
      </w:r>
    </w:p>
    <w:p w14:paraId="1B5B55EB" w14:textId="77777777" w:rsidR="00715934" w:rsidRDefault="00715934" w:rsidP="00715934">
      <w:pPr>
        <w:pStyle w:val="NoSpacing"/>
        <w:rPr>
          <w:rFonts w:ascii="Times New Roman" w:hAnsi="Times New Roman" w:cs="Times New Roman"/>
        </w:rPr>
      </w:pPr>
      <w:r w:rsidRPr="000779B8">
        <w:rPr>
          <w:rFonts w:ascii="Times New Roman" w:hAnsi="Times New Roman" w:cs="Times New Roman"/>
        </w:rPr>
        <w:t>“Short-Term Rental Accommodation (</w:t>
      </w:r>
      <w:r>
        <w:rPr>
          <w:rFonts w:ascii="Times New Roman" w:hAnsi="Times New Roman" w:cs="Times New Roman"/>
        </w:rPr>
        <w:t>‘</w:t>
      </w:r>
      <w:r w:rsidRPr="000779B8">
        <w:rPr>
          <w:rFonts w:ascii="Times New Roman" w:hAnsi="Times New Roman" w:cs="Times New Roman"/>
        </w:rPr>
        <w:t>STR</w:t>
      </w:r>
      <w:r>
        <w:rPr>
          <w:rFonts w:ascii="Times New Roman" w:hAnsi="Times New Roman" w:cs="Times New Roman"/>
        </w:rPr>
        <w:t>’</w:t>
      </w:r>
      <w:r w:rsidRPr="000779B8">
        <w:rPr>
          <w:rFonts w:ascii="Times New Roman" w:hAnsi="Times New Roman" w:cs="Times New Roman"/>
        </w:rPr>
        <w:t>)</w:t>
      </w:r>
      <w:r>
        <w:rPr>
          <w:rFonts w:ascii="Times New Roman" w:hAnsi="Times New Roman" w:cs="Times New Roman"/>
        </w:rPr>
        <w:t xml:space="preserve">” </w:t>
      </w:r>
      <w:r w:rsidRPr="000779B8">
        <w:rPr>
          <w:rFonts w:ascii="Times New Roman" w:hAnsi="Times New Roman" w:cs="Times New Roman"/>
        </w:rPr>
        <w:t xml:space="preserve">- </w:t>
      </w:r>
      <w:r>
        <w:rPr>
          <w:rFonts w:ascii="Times New Roman" w:hAnsi="Times New Roman" w:cs="Times New Roman"/>
        </w:rPr>
        <w:t xml:space="preserve">An entire dwelling unit, </w:t>
      </w:r>
      <w:r w:rsidRPr="000779B8">
        <w:rPr>
          <w:rFonts w:ascii="Times New Roman" w:hAnsi="Times New Roman" w:cs="Times New Roman"/>
        </w:rPr>
        <w:t xml:space="preserve">or </w:t>
      </w:r>
      <w:r>
        <w:rPr>
          <w:rFonts w:ascii="Times New Roman" w:hAnsi="Times New Roman" w:cs="Times New Roman"/>
        </w:rPr>
        <w:t xml:space="preserve">a </w:t>
      </w:r>
      <w:r w:rsidRPr="000779B8">
        <w:rPr>
          <w:rFonts w:ascii="Times New Roman" w:hAnsi="Times New Roman" w:cs="Times New Roman"/>
        </w:rPr>
        <w:t>portion thereof, offered for rent or lease for an occupancy of fewer than thirty-one (31) consecutive days, the rates for which include lodging only, and no other commercial services are offered. The term ‘Short-Term Rental Accommodation (STR)’ does not include Bed and Breakfast Establishment as regulated by the Town of Stanford Zoning Code.  An Accessory Dwelling Unit (ADU) pursuant to Section 164-19.5 of this Code may not be used as an STR.”</w:t>
      </w:r>
    </w:p>
    <w:p w14:paraId="19FBC957" w14:textId="77777777" w:rsidR="00715934" w:rsidRDefault="00715934" w:rsidP="00715934">
      <w:pPr>
        <w:pStyle w:val="NoSpacing"/>
        <w:rPr>
          <w:rFonts w:ascii="Times New Roman" w:hAnsi="Times New Roman" w:cs="Times New Roman"/>
        </w:rPr>
      </w:pPr>
      <w:r>
        <w:rPr>
          <w:rFonts w:ascii="Times New Roman" w:hAnsi="Times New Roman" w:cs="Times New Roman"/>
        </w:rPr>
        <w:t>“</w:t>
      </w:r>
      <w:r w:rsidRPr="003F64BD">
        <w:rPr>
          <w:rFonts w:ascii="Times New Roman" w:hAnsi="Times New Roman" w:cs="Times New Roman"/>
        </w:rPr>
        <w:t>Short-Term Rental Accommodation</w:t>
      </w:r>
      <w:r>
        <w:rPr>
          <w:rFonts w:ascii="Times New Roman" w:hAnsi="Times New Roman" w:cs="Times New Roman"/>
        </w:rPr>
        <w:t xml:space="preserve"> Permit (‘STR Permit’)” – A permit issued to operate a Short-Term Rental Accommodation pursuant </w:t>
      </w:r>
      <w:r w:rsidRPr="003F64BD">
        <w:rPr>
          <w:rFonts w:ascii="Times New Roman" w:hAnsi="Times New Roman" w:cs="Times New Roman"/>
        </w:rPr>
        <w:t>to Section 164-19.</w:t>
      </w:r>
      <w:r>
        <w:rPr>
          <w:rFonts w:ascii="Times New Roman" w:hAnsi="Times New Roman" w:cs="Times New Roman"/>
        </w:rPr>
        <w:t>6(F)</w:t>
      </w:r>
      <w:r w:rsidRPr="003F64BD">
        <w:rPr>
          <w:rFonts w:ascii="Times New Roman" w:hAnsi="Times New Roman" w:cs="Times New Roman"/>
        </w:rPr>
        <w:t xml:space="preserve"> of this Code</w:t>
      </w:r>
      <w:r>
        <w:rPr>
          <w:rFonts w:ascii="Times New Roman" w:hAnsi="Times New Roman" w:cs="Times New Roman"/>
        </w:rPr>
        <w:t>.</w:t>
      </w:r>
    </w:p>
    <w:p w14:paraId="6B67C9D5" w14:textId="77777777" w:rsidR="00715934" w:rsidRPr="00BF5908" w:rsidRDefault="00715934" w:rsidP="00715934">
      <w:pPr>
        <w:pStyle w:val="NoSpacing"/>
        <w:rPr>
          <w:rFonts w:ascii="Times New Roman" w:hAnsi="Times New Roman" w:cs="Times New Roman"/>
          <w:b/>
        </w:rPr>
      </w:pPr>
      <w:r>
        <w:rPr>
          <w:rFonts w:ascii="Times New Roman" w:hAnsi="Times New Roman" w:cs="Times New Roman"/>
        </w:rPr>
        <w:t xml:space="preserve">“Short-Term Rental </w:t>
      </w:r>
      <w:r w:rsidRPr="003F64BD">
        <w:rPr>
          <w:rFonts w:ascii="Times New Roman" w:hAnsi="Times New Roman" w:cs="Times New Roman"/>
        </w:rPr>
        <w:t>Accommodation</w:t>
      </w:r>
      <w:r>
        <w:rPr>
          <w:rFonts w:ascii="Times New Roman" w:hAnsi="Times New Roman" w:cs="Times New Roman"/>
        </w:rPr>
        <w:t xml:space="preserve"> Permit Holder (‘STR Permit Holder’)” – The </w:t>
      </w:r>
      <w:r w:rsidRPr="003C0431">
        <w:rPr>
          <w:rFonts w:ascii="Times New Roman" w:hAnsi="Times New Roman" w:cs="Times New Roman"/>
        </w:rPr>
        <w:t>owner of the parcel</w:t>
      </w:r>
      <w:r>
        <w:rPr>
          <w:rFonts w:ascii="Times New Roman" w:hAnsi="Times New Roman" w:cs="Times New Roman"/>
        </w:rPr>
        <w:t xml:space="preserve"> to which a   STR Permit was issued pursuant to 164-19.6(F) of this Code.</w:t>
      </w:r>
    </w:p>
    <w:p w14:paraId="07B6F3EB" w14:textId="77777777" w:rsidR="00715934" w:rsidRPr="00C34260" w:rsidRDefault="00715934" w:rsidP="00715934">
      <w:pPr>
        <w:pStyle w:val="NoSpacing"/>
        <w:rPr>
          <w:rFonts w:ascii="Times New Roman" w:hAnsi="Times New Roman" w:cs="Times New Roman"/>
        </w:rPr>
      </w:pPr>
      <w:r w:rsidRPr="00BF5908">
        <w:rPr>
          <w:rFonts w:ascii="Times New Roman" w:hAnsi="Times New Roman" w:cs="Times New Roman"/>
          <w:b/>
          <w:u w:val="single"/>
        </w:rPr>
        <w:t>Section 10.</w:t>
      </w:r>
      <w:r w:rsidRPr="00BF5908">
        <w:rPr>
          <w:rFonts w:ascii="Times New Roman" w:hAnsi="Times New Roman" w:cs="Times New Roman"/>
          <w:u w:val="single"/>
        </w:rPr>
        <w:t xml:space="preserve">  Numberi</w:t>
      </w:r>
      <w:r>
        <w:rPr>
          <w:rFonts w:ascii="Times New Roman" w:hAnsi="Times New Roman" w:cs="Times New Roman"/>
          <w:u w:val="single"/>
        </w:rPr>
        <w:t>ng for C</w:t>
      </w:r>
      <w:r w:rsidRPr="00C34260">
        <w:rPr>
          <w:rFonts w:ascii="Times New Roman" w:hAnsi="Times New Roman" w:cs="Times New Roman"/>
          <w:u w:val="single"/>
        </w:rPr>
        <w:t>odification</w:t>
      </w:r>
      <w:r w:rsidRPr="00C34260">
        <w:rPr>
          <w:rFonts w:ascii="Times New Roman" w:hAnsi="Times New Roman" w:cs="Times New Roman"/>
        </w:rPr>
        <w:t>.</w:t>
      </w:r>
      <w:r>
        <w:rPr>
          <w:rFonts w:ascii="Times New Roman" w:hAnsi="Times New Roman" w:cs="Times New Roman"/>
        </w:rPr>
        <w:t xml:space="preserve">  </w:t>
      </w:r>
      <w:r w:rsidRPr="00C34260">
        <w:rPr>
          <w:rFonts w:ascii="Times New Roman" w:hAnsi="Times New Roman" w:cs="Times New Roman"/>
        </w:rPr>
        <w:t xml:space="preserve">It is the intention of the </w:t>
      </w:r>
      <w:r>
        <w:rPr>
          <w:rFonts w:ascii="Times New Roman" w:hAnsi="Times New Roman" w:cs="Times New Roman"/>
        </w:rPr>
        <w:t>Town of Stanford</w:t>
      </w:r>
      <w:r w:rsidRPr="00C34260">
        <w:rPr>
          <w:rFonts w:ascii="Times New Roman" w:hAnsi="Times New Roman" w:cs="Times New Roman"/>
        </w:rPr>
        <w:t xml:space="preserve"> </w:t>
      </w:r>
      <w:r>
        <w:rPr>
          <w:rFonts w:ascii="Times New Roman" w:hAnsi="Times New Roman" w:cs="Times New Roman"/>
        </w:rPr>
        <w:t xml:space="preserve">Town </w:t>
      </w:r>
      <w:r w:rsidRPr="00C34260">
        <w:rPr>
          <w:rFonts w:ascii="Times New Roman" w:hAnsi="Times New Roman" w:cs="Times New Roman"/>
        </w:rPr>
        <w:t xml:space="preserve">Board and it is hereby enacted that the provisions of this Local Law shall be included in the Code of the </w:t>
      </w:r>
      <w:r>
        <w:rPr>
          <w:rFonts w:ascii="Times New Roman" w:hAnsi="Times New Roman" w:cs="Times New Roman"/>
        </w:rPr>
        <w:t>Town</w:t>
      </w:r>
      <w:r w:rsidRPr="00C34260">
        <w:rPr>
          <w:rFonts w:ascii="Times New Roman" w:hAnsi="Times New Roman" w:cs="Times New Roman"/>
        </w:rPr>
        <w:t xml:space="preserve"> of </w:t>
      </w:r>
      <w:r>
        <w:rPr>
          <w:rFonts w:ascii="Times New Roman" w:hAnsi="Times New Roman" w:cs="Times New Roman"/>
        </w:rPr>
        <w:t>Stanford</w:t>
      </w:r>
      <w:r w:rsidRPr="00C34260">
        <w:rPr>
          <w:rFonts w:ascii="Times New Roman" w:hAnsi="Times New Roman" w:cs="Times New Roman"/>
        </w:rPr>
        <w:t>; that the sections and subsections of this Local Law may be re-numbered or re-lettered by the Codifier to accomplish such intention; that the Codifier shall make no substantive changes to this Local Law; that the word “Local Law” shall be changed to “Chapter,” “Section” or other appropriate word as required for codification; and that any such rearranging of the numbering and editing shall not affect the validity of this Local Law or the provisions of the Code affected thereby.</w:t>
      </w:r>
    </w:p>
    <w:p w14:paraId="10B84016" w14:textId="77777777" w:rsidR="00715934" w:rsidRPr="00C34260" w:rsidRDefault="00715934" w:rsidP="00715934">
      <w:pPr>
        <w:pStyle w:val="NoSpacing"/>
        <w:rPr>
          <w:rFonts w:ascii="Times New Roman" w:hAnsi="Times New Roman" w:cs="Times New Roman"/>
        </w:rPr>
      </w:pPr>
      <w:r>
        <w:rPr>
          <w:rFonts w:ascii="Times New Roman" w:hAnsi="Times New Roman" w:cs="Times New Roman"/>
          <w:b/>
          <w:u w:val="single"/>
        </w:rPr>
        <w:t>Section 11</w:t>
      </w:r>
      <w:r>
        <w:rPr>
          <w:rFonts w:ascii="Times New Roman" w:hAnsi="Times New Roman" w:cs="Times New Roman"/>
          <w:u w:val="single"/>
        </w:rPr>
        <w:t xml:space="preserve">. </w:t>
      </w:r>
      <w:r w:rsidRPr="005B4275">
        <w:rPr>
          <w:rFonts w:ascii="Times New Roman" w:hAnsi="Times New Roman" w:cs="Times New Roman"/>
          <w:u w:val="single"/>
        </w:rPr>
        <w:t>Sev</w:t>
      </w:r>
      <w:r w:rsidRPr="00C34260">
        <w:rPr>
          <w:rFonts w:ascii="Times New Roman" w:hAnsi="Times New Roman" w:cs="Times New Roman"/>
          <w:u w:val="single"/>
        </w:rPr>
        <w:t>erability</w:t>
      </w:r>
      <w:r w:rsidRPr="00C34260">
        <w:rPr>
          <w:rFonts w:ascii="Times New Roman" w:hAnsi="Times New Roman" w:cs="Times New Roman"/>
        </w:rPr>
        <w:t>.  The invalidity of any word, section, clause, paragraph, sentence, part or provision of this Local Law shall not affect the validity of any other part of this Local Law, which can be given effect without such part or parts.</w:t>
      </w:r>
    </w:p>
    <w:p w14:paraId="077F4AF0" w14:textId="77777777" w:rsidR="00715934" w:rsidRDefault="00715934" w:rsidP="00715934">
      <w:pPr>
        <w:pStyle w:val="NoSpacing"/>
        <w:rPr>
          <w:rFonts w:ascii="Times New Roman" w:hAnsi="Times New Roman" w:cs="Times New Roman"/>
        </w:rPr>
      </w:pPr>
      <w:r>
        <w:rPr>
          <w:rFonts w:ascii="Times New Roman" w:hAnsi="Times New Roman" w:cs="Times New Roman"/>
          <w:b/>
          <w:u w:val="single"/>
        </w:rPr>
        <w:t>Section 12</w:t>
      </w:r>
      <w:r w:rsidRPr="00C34260">
        <w:rPr>
          <w:rFonts w:ascii="Times New Roman" w:hAnsi="Times New Roman" w:cs="Times New Roman"/>
          <w:b/>
          <w:u w:val="single"/>
        </w:rPr>
        <w:t>.</w:t>
      </w:r>
      <w:r>
        <w:rPr>
          <w:rFonts w:ascii="Times New Roman" w:hAnsi="Times New Roman" w:cs="Times New Roman"/>
          <w:u w:val="single"/>
        </w:rPr>
        <w:t xml:space="preserve"> </w:t>
      </w:r>
      <w:r w:rsidRPr="00586E45">
        <w:rPr>
          <w:rFonts w:ascii="Times New Roman" w:hAnsi="Times New Roman" w:cs="Times New Roman"/>
          <w:u w:val="single"/>
        </w:rPr>
        <w:t>Effective Date.</w:t>
      </w:r>
      <w:r>
        <w:rPr>
          <w:rFonts w:ascii="Times New Roman" w:hAnsi="Times New Roman" w:cs="Times New Roman"/>
        </w:rPr>
        <w:t xml:space="preserve"> </w:t>
      </w:r>
      <w:r w:rsidRPr="00C34260">
        <w:rPr>
          <w:rFonts w:ascii="Times New Roman" w:hAnsi="Times New Roman" w:cs="Times New Roman"/>
        </w:rPr>
        <w:t xml:space="preserve">This Local Law shall take effect as of the date of filing with the New York Secretary of State.    </w:t>
      </w:r>
    </w:p>
    <w:p w14:paraId="396A7C7B" w14:textId="77777777" w:rsidR="00715934" w:rsidRDefault="00715934" w:rsidP="00715934">
      <w:pPr>
        <w:pStyle w:val="NoSpacing"/>
        <w:rPr>
          <w:rFonts w:ascii="Times New Roman" w:hAnsi="Times New Roman"/>
          <w:szCs w:val="24"/>
          <w:lang w:eastAsia="ar-SA"/>
        </w:rPr>
      </w:pPr>
    </w:p>
    <w:p w14:paraId="4536435D" w14:textId="77777777" w:rsidR="00715934" w:rsidRDefault="00715934" w:rsidP="00715934">
      <w:pPr>
        <w:pStyle w:val="NoSpacing"/>
        <w:rPr>
          <w:rFonts w:ascii="Times New Roman" w:hAnsi="Times New Roman"/>
          <w:szCs w:val="24"/>
          <w:lang w:eastAsia="ar-SA"/>
        </w:rPr>
      </w:pPr>
      <w:r>
        <w:rPr>
          <w:rFonts w:ascii="Times New Roman" w:hAnsi="Times New Roman"/>
          <w:b/>
          <w:szCs w:val="24"/>
          <w:lang w:eastAsia="ar-SA"/>
        </w:rPr>
        <w:t xml:space="preserve">AND </w:t>
      </w:r>
      <w:proofErr w:type="gramStart"/>
      <w:r w:rsidRPr="00D42F06">
        <w:rPr>
          <w:rFonts w:ascii="Times New Roman" w:hAnsi="Times New Roman"/>
          <w:b/>
          <w:szCs w:val="24"/>
          <w:lang w:eastAsia="ar-SA"/>
        </w:rPr>
        <w:t>BE IT</w:t>
      </w:r>
      <w:proofErr w:type="gramEnd"/>
      <w:r w:rsidRPr="00D42F06">
        <w:rPr>
          <w:rFonts w:ascii="Times New Roman" w:hAnsi="Times New Roman"/>
          <w:b/>
          <w:szCs w:val="24"/>
          <w:lang w:eastAsia="ar-SA"/>
        </w:rPr>
        <w:t xml:space="preserve"> FURTHER RESOLVED</w:t>
      </w:r>
      <w:r>
        <w:rPr>
          <w:rFonts w:ascii="Times New Roman" w:hAnsi="Times New Roman"/>
          <w:szCs w:val="24"/>
          <w:lang w:eastAsia="ar-SA"/>
        </w:rPr>
        <w:t>, that the Town Board finds that the revisions are not material and, therefore, reaffirms and ratifies the previously approved Part I of the Full EAF and authorizes circulation of copy of same</w:t>
      </w:r>
      <w:r w:rsidRPr="008B2EAA">
        <w:t xml:space="preserve"> </w:t>
      </w:r>
      <w:r w:rsidRPr="008B2EAA">
        <w:rPr>
          <w:rFonts w:ascii="Times New Roman" w:hAnsi="Times New Roman"/>
          <w:szCs w:val="24"/>
          <w:lang w:eastAsia="ar-SA"/>
        </w:rPr>
        <w:t xml:space="preserve">pursuant to the requirements set forth in 6 </w:t>
      </w:r>
      <w:proofErr w:type="spellStart"/>
      <w:r w:rsidRPr="008B2EAA">
        <w:rPr>
          <w:rFonts w:ascii="Times New Roman" w:hAnsi="Times New Roman"/>
          <w:szCs w:val="24"/>
          <w:lang w:eastAsia="ar-SA"/>
        </w:rPr>
        <w:t>NYCRR</w:t>
      </w:r>
      <w:proofErr w:type="spellEnd"/>
      <w:r w:rsidRPr="008B2EAA">
        <w:rPr>
          <w:rFonts w:ascii="Times New Roman" w:hAnsi="Times New Roman"/>
          <w:szCs w:val="24"/>
          <w:lang w:eastAsia="ar-SA"/>
        </w:rPr>
        <w:t xml:space="preserve"> Part 617</w:t>
      </w:r>
      <w:r>
        <w:rPr>
          <w:rFonts w:ascii="Times New Roman" w:hAnsi="Times New Roman"/>
          <w:szCs w:val="24"/>
          <w:lang w:eastAsia="ar-SA"/>
        </w:rPr>
        <w:t xml:space="preserve">; and </w:t>
      </w:r>
    </w:p>
    <w:p w14:paraId="4DC327F7" w14:textId="77777777" w:rsidR="00715934" w:rsidRDefault="00715934" w:rsidP="00715934">
      <w:pPr>
        <w:pStyle w:val="NoSpacing"/>
        <w:rPr>
          <w:rFonts w:ascii="Times New Roman" w:hAnsi="Times New Roman"/>
          <w:szCs w:val="24"/>
          <w:lang w:eastAsia="ar-SA"/>
        </w:rPr>
      </w:pPr>
      <w:r w:rsidRPr="00D42F06">
        <w:rPr>
          <w:rFonts w:ascii="Times New Roman" w:hAnsi="Times New Roman"/>
          <w:b/>
          <w:szCs w:val="24"/>
          <w:lang w:eastAsia="ar-SA"/>
        </w:rPr>
        <w:t>BE IT FURTHER RESOLVED</w:t>
      </w:r>
      <w:r w:rsidRPr="00D42F06">
        <w:rPr>
          <w:rFonts w:ascii="Times New Roman" w:hAnsi="Times New Roman"/>
          <w:szCs w:val="24"/>
          <w:lang w:eastAsia="ar-SA"/>
        </w:rPr>
        <w:t xml:space="preserve">, that the Town Board hereby authorizes </w:t>
      </w:r>
      <w:r>
        <w:rPr>
          <w:rFonts w:ascii="Times New Roman" w:hAnsi="Times New Roman"/>
          <w:szCs w:val="24"/>
          <w:lang w:eastAsia="ar-SA"/>
        </w:rPr>
        <w:t>the Supervisor to refer</w:t>
      </w:r>
      <w:r w:rsidRPr="00D42F06">
        <w:rPr>
          <w:rFonts w:ascii="Times New Roman" w:hAnsi="Times New Roman"/>
          <w:szCs w:val="24"/>
          <w:lang w:eastAsia="ar-SA"/>
        </w:rPr>
        <w:t xml:space="preserve"> the </w:t>
      </w:r>
      <w:r>
        <w:rPr>
          <w:rFonts w:ascii="Times New Roman" w:hAnsi="Times New Roman"/>
          <w:szCs w:val="24"/>
          <w:lang w:eastAsia="ar-SA"/>
        </w:rPr>
        <w:t>proposed Local Law</w:t>
      </w:r>
      <w:r w:rsidRPr="00D42F06">
        <w:rPr>
          <w:rFonts w:ascii="Times New Roman" w:hAnsi="Times New Roman"/>
          <w:szCs w:val="24"/>
          <w:lang w:eastAsia="ar-SA"/>
        </w:rPr>
        <w:t xml:space="preserve"> to the </w:t>
      </w:r>
      <w:r>
        <w:rPr>
          <w:rFonts w:ascii="Times New Roman" w:hAnsi="Times New Roman"/>
          <w:szCs w:val="24"/>
          <w:lang w:eastAsia="ar-SA"/>
        </w:rPr>
        <w:t>Stanford Planning board for its report and recommendation pursuant to section 164-56 of the Town Code;</w:t>
      </w:r>
      <w:r w:rsidRPr="00D42F06">
        <w:rPr>
          <w:rFonts w:ascii="Times New Roman" w:hAnsi="Times New Roman"/>
          <w:szCs w:val="24"/>
          <w:lang w:eastAsia="ar-SA"/>
        </w:rPr>
        <w:t xml:space="preserve"> </w:t>
      </w:r>
      <w:r>
        <w:rPr>
          <w:rFonts w:ascii="Times New Roman" w:hAnsi="Times New Roman"/>
          <w:szCs w:val="24"/>
          <w:lang w:eastAsia="ar-SA"/>
        </w:rPr>
        <w:t>and</w:t>
      </w:r>
    </w:p>
    <w:p w14:paraId="52E11F1F" w14:textId="77777777" w:rsidR="00715934" w:rsidRDefault="00715934" w:rsidP="00715934">
      <w:pPr>
        <w:pStyle w:val="NoSpacing"/>
        <w:rPr>
          <w:rFonts w:ascii="Times New Roman" w:hAnsi="Times New Roman"/>
          <w:szCs w:val="24"/>
          <w:lang w:eastAsia="ar-SA"/>
        </w:rPr>
      </w:pPr>
      <w:proofErr w:type="gramStart"/>
      <w:r w:rsidRPr="00D42F06">
        <w:rPr>
          <w:rFonts w:ascii="Times New Roman" w:hAnsi="Times New Roman"/>
          <w:b/>
          <w:szCs w:val="24"/>
          <w:lang w:eastAsia="ar-SA"/>
        </w:rPr>
        <w:t>BE IT</w:t>
      </w:r>
      <w:proofErr w:type="gramEnd"/>
      <w:r w:rsidRPr="00D42F06">
        <w:rPr>
          <w:rFonts w:ascii="Times New Roman" w:hAnsi="Times New Roman"/>
          <w:b/>
          <w:szCs w:val="24"/>
          <w:lang w:eastAsia="ar-SA"/>
        </w:rPr>
        <w:t xml:space="preserve"> FURTHER RESOLVED</w:t>
      </w:r>
      <w:r w:rsidRPr="00D42F06">
        <w:rPr>
          <w:rFonts w:ascii="Times New Roman" w:hAnsi="Times New Roman"/>
          <w:szCs w:val="24"/>
          <w:lang w:eastAsia="ar-SA"/>
        </w:rPr>
        <w:t xml:space="preserve">, that the Town Board hereby authorizes </w:t>
      </w:r>
      <w:r>
        <w:rPr>
          <w:rFonts w:ascii="Times New Roman" w:hAnsi="Times New Roman"/>
          <w:szCs w:val="24"/>
          <w:lang w:eastAsia="ar-SA"/>
        </w:rPr>
        <w:t>the Supervisor to refer</w:t>
      </w:r>
      <w:r w:rsidRPr="00D42F06">
        <w:rPr>
          <w:rFonts w:ascii="Times New Roman" w:hAnsi="Times New Roman"/>
          <w:szCs w:val="24"/>
          <w:lang w:eastAsia="ar-SA"/>
        </w:rPr>
        <w:t xml:space="preserve"> the </w:t>
      </w:r>
      <w:r>
        <w:rPr>
          <w:rFonts w:ascii="Times New Roman" w:hAnsi="Times New Roman"/>
          <w:szCs w:val="24"/>
          <w:lang w:eastAsia="ar-SA"/>
        </w:rPr>
        <w:t>proposed Local Law</w:t>
      </w:r>
      <w:r w:rsidRPr="00D42F06">
        <w:rPr>
          <w:rFonts w:ascii="Times New Roman" w:hAnsi="Times New Roman"/>
          <w:szCs w:val="24"/>
          <w:lang w:eastAsia="ar-SA"/>
        </w:rPr>
        <w:t xml:space="preserve"> to the Dutchess  County </w:t>
      </w:r>
      <w:r>
        <w:rPr>
          <w:rFonts w:ascii="Times New Roman" w:hAnsi="Times New Roman"/>
          <w:szCs w:val="24"/>
          <w:lang w:eastAsia="ar-SA"/>
        </w:rPr>
        <w:t xml:space="preserve">Department of </w:t>
      </w:r>
      <w:r w:rsidRPr="00D42F06">
        <w:rPr>
          <w:rFonts w:ascii="Times New Roman" w:hAnsi="Times New Roman"/>
          <w:szCs w:val="24"/>
          <w:lang w:eastAsia="ar-SA"/>
        </w:rPr>
        <w:t xml:space="preserve">Planning </w:t>
      </w:r>
      <w:r>
        <w:rPr>
          <w:rFonts w:ascii="Times New Roman" w:hAnsi="Times New Roman"/>
          <w:szCs w:val="24"/>
          <w:lang w:eastAsia="ar-SA"/>
        </w:rPr>
        <w:t>&amp; Development</w:t>
      </w:r>
      <w:r w:rsidRPr="00D42F06">
        <w:rPr>
          <w:rFonts w:ascii="Times New Roman" w:hAnsi="Times New Roman"/>
          <w:szCs w:val="24"/>
          <w:lang w:eastAsia="ar-SA"/>
        </w:rPr>
        <w:t xml:space="preserve"> pursuant to New York General Municipal Law § 239-m; </w:t>
      </w:r>
      <w:r>
        <w:rPr>
          <w:rFonts w:ascii="Times New Roman" w:hAnsi="Times New Roman"/>
          <w:szCs w:val="24"/>
          <w:lang w:eastAsia="ar-SA"/>
        </w:rPr>
        <w:t>and</w:t>
      </w:r>
    </w:p>
    <w:p w14:paraId="2173D3C9" w14:textId="77777777" w:rsidR="00715934" w:rsidRPr="00851687" w:rsidRDefault="00715934" w:rsidP="00715934">
      <w:pPr>
        <w:pStyle w:val="NoSpacing"/>
        <w:rPr>
          <w:rFonts w:ascii="Times New Roman" w:hAnsi="Times New Roman" w:cs="Times New Roman"/>
        </w:rPr>
      </w:pPr>
      <w:r w:rsidRPr="006213D4">
        <w:rPr>
          <w:rFonts w:ascii="Times New Roman" w:hAnsi="Times New Roman" w:cs="Times New Roman"/>
          <w:b/>
        </w:rPr>
        <w:t>BE IT FURTHER RESOLVED</w:t>
      </w:r>
      <w:r w:rsidRPr="00851687">
        <w:rPr>
          <w:rFonts w:ascii="Times New Roman" w:hAnsi="Times New Roman" w:cs="Times New Roman"/>
        </w:rPr>
        <w:t xml:space="preserve">, that a public hearing be held in relation to the proposed local law as set forth in the form of notice, hereinafter provided, at which hearing parties in interest and citizens shall have an opportunity to be heard, to be held at the Town Hall on </w:t>
      </w:r>
      <w:r>
        <w:rPr>
          <w:rFonts w:ascii="Times New Roman" w:hAnsi="Times New Roman" w:cs="Times New Roman"/>
        </w:rPr>
        <w:t>August 14,</w:t>
      </w:r>
      <w:r w:rsidRPr="00851687">
        <w:rPr>
          <w:rFonts w:ascii="Times New Roman" w:hAnsi="Times New Roman" w:cs="Times New Roman"/>
        </w:rPr>
        <w:t xml:space="preserve"> </w:t>
      </w:r>
      <w:r>
        <w:rPr>
          <w:rFonts w:ascii="Times New Roman" w:hAnsi="Times New Roman" w:cs="Times New Roman"/>
        </w:rPr>
        <w:t>2025</w:t>
      </w:r>
      <w:r w:rsidRPr="00851687">
        <w:rPr>
          <w:rFonts w:ascii="Times New Roman" w:hAnsi="Times New Roman" w:cs="Times New Roman"/>
        </w:rPr>
        <w:t>, at 7 o’clock</w:t>
      </w:r>
      <w:r>
        <w:rPr>
          <w:rFonts w:ascii="Times New Roman" w:hAnsi="Times New Roman" w:cs="Times New Roman"/>
        </w:rPr>
        <w:t xml:space="preserve"> P.M.</w:t>
      </w:r>
      <w:r w:rsidRPr="00851687">
        <w:rPr>
          <w:rFonts w:ascii="Times New Roman" w:hAnsi="Times New Roman" w:cs="Times New Roman"/>
        </w:rPr>
        <w:t>, and that notice of said meeting shall be published in the official newspaper of general circulation in the Town of Stanford by the Town Clerk, at least five (5) days before such hearing and that such notice shall be in the following form:</w:t>
      </w:r>
    </w:p>
    <w:p w14:paraId="73909298" w14:textId="77777777" w:rsidR="00715934" w:rsidRPr="0081782B" w:rsidRDefault="00715934" w:rsidP="00715934">
      <w:pPr>
        <w:pStyle w:val="NoSpacing"/>
        <w:rPr>
          <w:rFonts w:ascii="Times New Roman" w:hAnsi="Times New Roman" w:cs="Times New Roman"/>
          <w:b/>
          <w:bCs/>
          <w:u w:val="single"/>
        </w:rPr>
      </w:pPr>
      <w:r w:rsidRPr="0081782B">
        <w:rPr>
          <w:rFonts w:ascii="Times New Roman" w:hAnsi="Times New Roman" w:cs="Times New Roman"/>
          <w:b/>
          <w:bCs/>
          <w:u w:val="single"/>
        </w:rPr>
        <w:t>NOTICE OF PUBLIC HEARING</w:t>
      </w:r>
    </w:p>
    <w:p w14:paraId="0C54C37D" w14:textId="77777777" w:rsidR="00715934" w:rsidRPr="00851687" w:rsidRDefault="00715934" w:rsidP="00715934">
      <w:pPr>
        <w:pStyle w:val="NoSpacing"/>
        <w:rPr>
          <w:rFonts w:ascii="Times New Roman" w:hAnsi="Times New Roman" w:cs="Times New Roman"/>
        </w:rPr>
      </w:pPr>
      <w:r w:rsidRPr="00851687">
        <w:rPr>
          <w:rFonts w:ascii="Times New Roman" w:hAnsi="Times New Roman" w:cs="Times New Roman"/>
        </w:rPr>
        <w:t xml:space="preserve">TAKE NOTICE that the Town Board of the Town of Stanford will hold a public hearing at the Town Hall, 26 Town Hall Road, Stanfordville, New York 12581, on </w:t>
      </w:r>
      <w:r>
        <w:rPr>
          <w:rFonts w:ascii="Times New Roman" w:hAnsi="Times New Roman" w:cs="Times New Roman"/>
        </w:rPr>
        <w:t>August 14, 2025</w:t>
      </w:r>
      <w:r w:rsidRPr="00851687">
        <w:rPr>
          <w:rFonts w:ascii="Times New Roman" w:hAnsi="Times New Roman" w:cs="Times New Roman"/>
        </w:rPr>
        <w:t xml:space="preserve">, at 7 o’clock </w:t>
      </w:r>
      <w:r>
        <w:rPr>
          <w:rFonts w:ascii="Times New Roman" w:hAnsi="Times New Roman" w:cs="Times New Roman"/>
        </w:rPr>
        <w:t>P.M. on Proposed Local Law No. 5</w:t>
      </w:r>
      <w:r w:rsidRPr="00851687">
        <w:rPr>
          <w:rFonts w:ascii="Times New Roman" w:hAnsi="Times New Roman" w:cs="Times New Roman"/>
        </w:rPr>
        <w:t xml:space="preserve"> of </w:t>
      </w:r>
      <w:r>
        <w:rPr>
          <w:rFonts w:ascii="Times New Roman" w:hAnsi="Times New Roman" w:cs="Times New Roman"/>
        </w:rPr>
        <w:t>2025</w:t>
      </w:r>
      <w:r w:rsidRPr="00851687">
        <w:rPr>
          <w:rFonts w:ascii="Times New Roman" w:hAnsi="Times New Roman" w:cs="Times New Roman"/>
        </w:rPr>
        <w:t xml:space="preserve">, entitled “A Local Law </w:t>
      </w:r>
      <w:r>
        <w:rPr>
          <w:rFonts w:ascii="Times New Roman" w:hAnsi="Times New Roman" w:cs="Times New Roman"/>
        </w:rPr>
        <w:t>Amending Chapter 164 of t</w:t>
      </w:r>
      <w:r w:rsidRPr="00A606C6">
        <w:rPr>
          <w:rFonts w:ascii="Times New Roman" w:hAnsi="Times New Roman" w:cs="Times New Roman"/>
        </w:rPr>
        <w:t xml:space="preserve">he Town Code </w:t>
      </w:r>
      <w:r>
        <w:rPr>
          <w:rFonts w:ascii="Times New Roman" w:hAnsi="Times New Roman" w:cs="Times New Roman"/>
        </w:rPr>
        <w:t>t</w:t>
      </w:r>
      <w:r w:rsidRPr="00A606C6">
        <w:rPr>
          <w:rFonts w:ascii="Times New Roman" w:hAnsi="Times New Roman" w:cs="Times New Roman"/>
        </w:rPr>
        <w:t xml:space="preserve">o Establish Rules </w:t>
      </w:r>
      <w:r>
        <w:rPr>
          <w:rFonts w:ascii="Times New Roman" w:hAnsi="Times New Roman" w:cs="Times New Roman"/>
        </w:rPr>
        <w:t>a</w:t>
      </w:r>
      <w:r w:rsidRPr="00A606C6">
        <w:rPr>
          <w:rFonts w:ascii="Times New Roman" w:hAnsi="Times New Roman" w:cs="Times New Roman"/>
        </w:rPr>
        <w:t xml:space="preserve">nd Regulations </w:t>
      </w:r>
      <w:r>
        <w:rPr>
          <w:rFonts w:ascii="Times New Roman" w:hAnsi="Times New Roman" w:cs="Times New Roman"/>
        </w:rPr>
        <w:t>f</w:t>
      </w:r>
      <w:r w:rsidRPr="00A606C6">
        <w:rPr>
          <w:rFonts w:ascii="Times New Roman" w:hAnsi="Times New Roman" w:cs="Times New Roman"/>
        </w:rPr>
        <w:t>or Short-Term Rental Accommodations</w:t>
      </w:r>
      <w:r w:rsidRPr="00851687">
        <w:rPr>
          <w:rFonts w:ascii="Times New Roman" w:hAnsi="Times New Roman" w:cs="Times New Roman"/>
        </w:rPr>
        <w:t>.”</w:t>
      </w:r>
    </w:p>
    <w:p w14:paraId="2ADC460A" w14:textId="77777777" w:rsidR="00715934" w:rsidRPr="00851687" w:rsidRDefault="00715934" w:rsidP="00715934">
      <w:pPr>
        <w:pStyle w:val="NoSpacing"/>
        <w:rPr>
          <w:rFonts w:ascii="Times New Roman" w:hAnsi="Times New Roman" w:cs="Times New Roman"/>
        </w:rPr>
      </w:pPr>
      <w:r w:rsidRPr="00851687">
        <w:rPr>
          <w:rFonts w:ascii="Times New Roman" w:hAnsi="Times New Roman" w:cs="Times New Roman"/>
        </w:rPr>
        <w:t xml:space="preserve"> </w:t>
      </w:r>
      <w:r w:rsidRPr="00851687">
        <w:rPr>
          <w:rFonts w:ascii="Times New Roman" w:hAnsi="Times New Roman" w:cs="Times New Roman"/>
        </w:rPr>
        <w:tab/>
        <w:t>TAKE FURTHER NOTICE, that copies of the aforesaid proposed local law will be available for examination at the Town of Stanford Town Hall, 26 Town Hall Road, Stanfordville, New York, during normal business hours on all business days between the date of this notice and the date of the public hearing.</w:t>
      </w:r>
    </w:p>
    <w:p w14:paraId="5F77A6E0" w14:textId="77777777" w:rsidR="00715934" w:rsidRPr="00C2389F" w:rsidRDefault="00715934" w:rsidP="00715934">
      <w:pPr>
        <w:pStyle w:val="NoSpacing"/>
        <w:rPr>
          <w:rFonts w:ascii="Times New Roman" w:hAnsi="Times New Roman" w:cs="Times New Roman"/>
        </w:rPr>
      </w:pPr>
      <w:r w:rsidRPr="00C2389F">
        <w:rPr>
          <w:rFonts w:ascii="Times New Roman" w:hAnsi="Times New Roman" w:cs="Times New Roman"/>
        </w:rPr>
        <w:tab/>
        <w:t xml:space="preserve">TAKE FURTHER NOTICE, that all </w:t>
      </w:r>
      <w:proofErr w:type="gramStart"/>
      <w:r w:rsidRPr="00C2389F">
        <w:rPr>
          <w:rFonts w:ascii="Times New Roman" w:hAnsi="Times New Roman" w:cs="Times New Roman"/>
        </w:rPr>
        <w:t>persons</w:t>
      </w:r>
      <w:proofErr w:type="gramEnd"/>
      <w:r w:rsidRPr="00C2389F">
        <w:rPr>
          <w:rFonts w:ascii="Times New Roman" w:hAnsi="Times New Roman" w:cs="Times New Roman"/>
        </w:rPr>
        <w:t xml:space="preserve"> interested and citizens shall have an opportunity to be heard on said proposal at the time and place aforesaid.</w:t>
      </w:r>
    </w:p>
    <w:p w14:paraId="0C49D6E4" w14:textId="77777777" w:rsidR="00715934" w:rsidRPr="00851687" w:rsidRDefault="00715934" w:rsidP="00715934">
      <w:pPr>
        <w:pStyle w:val="NoSpacing"/>
        <w:rPr>
          <w:rFonts w:ascii="Times New Roman" w:hAnsi="Times New Roman" w:cs="Times New Roman"/>
        </w:rPr>
      </w:pPr>
      <w:r w:rsidRPr="00851687">
        <w:rPr>
          <w:rFonts w:ascii="Times New Roman" w:hAnsi="Times New Roman" w:cs="Times New Roman"/>
        </w:rPr>
        <w:t xml:space="preserve">DATED: </w:t>
      </w:r>
      <w:r w:rsidRPr="00851687">
        <w:rPr>
          <w:rFonts w:ascii="Times New Roman" w:hAnsi="Times New Roman" w:cs="Times New Roman"/>
        </w:rPr>
        <w:tab/>
        <w:t>Stanfordville, New York</w:t>
      </w:r>
    </w:p>
    <w:p w14:paraId="07C59171" w14:textId="77777777" w:rsidR="00715934" w:rsidRPr="000B0F63" w:rsidRDefault="00715934" w:rsidP="00715934">
      <w:pPr>
        <w:pStyle w:val="NoSpacing"/>
        <w:rPr>
          <w:rFonts w:ascii="Times New Roman" w:hAnsi="Times New Roman" w:cs="Times New Roman"/>
        </w:rPr>
      </w:pPr>
      <w:r w:rsidRPr="00851687">
        <w:rPr>
          <w:rFonts w:ascii="Times New Roman" w:hAnsi="Times New Roman" w:cs="Times New Roman"/>
        </w:rPr>
        <w:tab/>
      </w:r>
      <w:r w:rsidRPr="00851687">
        <w:rPr>
          <w:rFonts w:ascii="Times New Roman" w:hAnsi="Times New Roman" w:cs="Times New Roman"/>
        </w:rPr>
        <w:tab/>
      </w:r>
      <w:r>
        <w:rPr>
          <w:rFonts w:ascii="Times New Roman" w:hAnsi="Times New Roman" w:cs="Times New Roman"/>
        </w:rPr>
        <w:t>July 10, 2025</w:t>
      </w:r>
      <w:r w:rsidRPr="000B0F63">
        <w:rPr>
          <w:rFonts w:ascii="Times New Roman" w:hAnsi="Times New Roman" w:cs="Times New Roman"/>
        </w:rPr>
        <w:tab/>
      </w:r>
      <w:r w:rsidRPr="000B0F63">
        <w:rPr>
          <w:rFonts w:ascii="Times New Roman" w:hAnsi="Times New Roman" w:cs="Times New Roman"/>
        </w:rPr>
        <w:tab/>
      </w:r>
      <w:r w:rsidRPr="000B0F63">
        <w:rPr>
          <w:rFonts w:ascii="Times New Roman" w:hAnsi="Times New Roman" w:cs="Times New Roman"/>
        </w:rPr>
        <w:tab/>
        <w:t>________________________________</w:t>
      </w:r>
    </w:p>
    <w:p w14:paraId="416960C3" w14:textId="77777777" w:rsidR="00715934" w:rsidRPr="00EB2D03" w:rsidRDefault="00715934" w:rsidP="00EB2D03">
      <w:pPr>
        <w:pStyle w:val="NoSpacing"/>
      </w:pPr>
      <w:r w:rsidRPr="00EB2D03">
        <w:t xml:space="preserve">          </w:t>
      </w:r>
      <w:r w:rsidRPr="00EB2D03">
        <w:tab/>
        <w:t xml:space="preserve"> </w:t>
      </w:r>
      <w:r w:rsidRPr="00EB2D03">
        <w:tab/>
      </w:r>
      <w:r w:rsidRPr="00EB2D03">
        <w:tab/>
      </w:r>
      <w:r w:rsidRPr="00EB2D03">
        <w:tab/>
      </w:r>
      <w:r w:rsidRPr="00EB2D03">
        <w:tab/>
      </w:r>
      <w:r w:rsidRPr="00EB2D03">
        <w:tab/>
        <w:t xml:space="preserve">RITAMARY BELL, TOWN CLERK  </w:t>
      </w:r>
    </w:p>
    <w:p w14:paraId="02B1E1F9" w14:textId="77777777" w:rsidR="00715934" w:rsidRPr="00851687" w:rsidRDefault="00715934" w:rsidP="00715934">
      <w:pPr>
        <w:pStyle w:val="NoSpacing"/>
        <w:rPr>
          <w:rFonts w:ascii="Times New Roman" w:hAnsi="Times New Roman" w:cs="Times New Roman"/>
        </w:rPr>
      </w:pPr>
      <w:r w:rsidRPr="00851687">
        <w:rPr>
          <w:rFonts w:ascii="Times New Roman" w:hAnsi="Times New Roman" w:cs="Times New Roman"/>
        </w:rPr>
        <w:t>The foregoing resolution was voted upon with all Board members voting as follows:</w:t>
      </w:r>
    </w:p>
    <w:p w14:paraId="7D36CBB8" w14:textId="77777777" w:rsidR="00715934" w:rsidRPr="00851687" w:rsidRDefault="00715934" w:rsidP="00715934">
      <w:pPr>
        <w:pStyle w:val="NoSpacing"/>
        <w:rPr>
          <w:rFonts w:ascii="Times New Roman" w:hAnsi="Times New Roman" w:cs="Times New Roman"/>
        </w:rPr>
      </w:pPr>
      <w:r w:rsidRPr="00851687">
        <w:rPr>
          <w:rFonts w:ascii="Times New Roman" w:hAnsi="Times New Roman" w:cs="Times New Roman"/>
        </w:rPr>
        <w:t>Wendy Burton, Supervisor</w:t>
      </w:r>
      <w:r w:rsidRPr="00851687">
        <w:rPr>
          <w:rFonts w:ascii="Times New Roman" w:hAnsi="Times New Roman" w:cs="Times New Roman"/>
        </w:rPr>
        <w:tab/>
      </w:r>
      <w:r w:rsidRPr="00851687">
        <w:rPr>
          <w:rFonts w:ascii="Times New Roman" w:hAnsi="Times New Roman" w:cs="Times New Roman"/>
        </w:rPr>
        <w:tab/>
      </w:r>
      <w:r>
        <w:rPr>
          <w:rFonts w:ascii="Times New Roman" w:hAnsi="Times New Roman" w:cs="Times New Roman"/>
        </w:rPr>
        <w:t>Yes</w:t>
      </w:r>
    </w:p>
    <w:p w14:paraId="636A7CE9" w14:textId="77777777" w:rsidR="00D86262" w:rsidRDefault="00D86262" w:rsidP="00D86262">
      <w:pPr>
        <w:spacing w:after="0" w:line="240" w:lineRule="auto"/>
        <w:jc w:val="right"/>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Town Board Minutes</w:t>
      </w:r>
    </w:p>
    <w:p w14:paraId="4F35F0FA" w14:textId="46C6A808" w:rsidR="00D86262" w:rsidRDefault="00D86262" w:rsidP="00D86262">
      <w:pPr>
        <w:pStyle w:val="NoSpacing"/>
        <w:jc w:val="right"/>
        <w:rPr>
          <w:rFonts w:ascii="Times New Roman" w:hAnsi="Times New Roman" w:cs="Times New Roman"/>
        </w:rPr>
      </w:pPr>
      <w:r>
        <w:rPr>
          <w:rFonts w:ascii="Times New Roman" w:eastAsia="Times New Roman" w:hAnsi="Times New Roman" w:cs="Times New Roman"/>
          <w:sz w:val="24"/>
          <w:szCs w:val="24"/>
        </w:rPr>
        <w:t>July 10, 2025, page 11</w:t>
      </w:r>
    </w:p>
    <w:p w14:paraId="3A324FE0" w14:textId="2DB9E293" w:rsidR="00715934" w:rsidRPr="00851687" w:rsidRDefault="00715934" w:rsidP="00715934">
      <w:pPr>
        <w:pStyle w:val="NoSpacing"/>
        <w:rPr>
          <w:rFonts w:ascii="Times New Roman" w:hAnsi="Times New Roman" w:cs="Times New Roman"/>
        </w:rPr>
      </w:pPr>
      <w:r w:rsidRPr="00851687">
        <w:rPr>
          <w:rFonts w:ascii="Times New Roman" w:hAnsi="Times New Roman" w:cs="Times New Roman"/>
        </w:rPr>
        <w:t>Nathan Lavertue, Councilperson</w:t>
      </w:r>
      <w:r w:rsidRPr="00851687">
        <w:rPr>
          <w:rFonts w:ascii="Times New Roman" w:hAnsi="Times New Roman" w:cs="Times New Roman"/>
        </w:rPr>
        <w:tab/>
      </w:r>
      <w:r w:rsidRPr="00851687">
        <w:rPr>
          <w:rFonts w:ascii="Times New Roman" w:hAnsi="Times New Roman" w:cs="Times New Roman"/>
        </w:rPr>
        <w:tab/>
      </w:r>
      <w:r>
        <w:rPr>
          <w:rFonts w:ascii="Times New Roman" w:hAnsi="Times New Roman" w:cs="Times New Roman"/>
        </w:rPr>
        <w:t>Yes</w:t>
      </w:r>
    </w:p>
    <w:p w14:paraId="372F22DC" w14:textId="77777777" w:rsidR="00715934" w:rsidRPr="00851687" w:rsidRDefault="00715934" w:rsidP="00715934">
      <w:pPr>
        <w:pStyle w:val="NoSpacing"/>
        <w:rPr>
          <w:rFonts w:ascii="Times New Roman" w:hAnsi="Times New Roman" w:cs="Times New Roman"/>
        </w:rPr>
      </w:pPr>
      <w:r w:rsidRPr="00466967">
        <w:rPr>
          <w:rFonts w:ascii="Times New Roman" w:hAnsi="Times New Roman" w:cs="Times New Roman"/>
        </w:rPr>
        <w:t>Julia Descoteaux</w:t>
      </w:r>
      <w:r w:rsidRPr="00851687">
        <w:rPr>
          <w:rFonts w:ascii="Times New Roman" w:hAnsi="Times New Roman" w:cs="Times New Roman"/>
        </w:rPr>
        <w:t>, Councilperson</w:t>
      </w:r>
      <w:r w:rsidRPr="00851687">
        <w:rPr>
          <w:rFonts w:ascii="Times New Roman" w:hAnsi="Times New Roman" w:cs="Times New Roman"/>
        </w:rPr>
        <w:tab/>
      </w:r>
      <w:r>
        <w:rPr>
          <w:rFonts w:ascii="Times New Roman" w:hAnsi="Times New Roman" w:cs="Times New Roman"/>
        </w:rPr>
        <w:t>Yes</w:t>
      </w:r>
    </w:p>
    <w:p w14:paraId="26592DA3" w14:textId="77777777" w:rsidR="00715934" w:rsidRPr="00851687" w:rsidRDefault="00715934" w:rsidP="00715934">
      <w:pPr>
        <w:pStyle w:val="NoSpacing"/>
        <w:rPr>
          <w:rFonts w:ascii="Times New Roman" w:hAnsi="Times New Roman" w:cs="Times New Roman"/>
        </w:rPr>
      </w:pPr>
      <w:r w:rsidRPr="00466967">
        <w:rPr>
          <w:rFonts w:ascii="Times New Roman" w:hAnsi="Times New Roman" w:cs="Times New Roman"/>
        </w:rPr>
        <w:t>Eric Haims</w:t>
      </w:r>
      <w:r w:rsidRPr="00851687">
        <w:rPr>
          <w:rFonts w:ascii="Times New Roman" w:hAnsi="Times New Roman" w:cs="Times New Roman"/>
        </w:rPr>
        <w:t>, Councilperson</w:t>
      </w:r>
      <w:r w:rsidRPr="00851687">
        <w:rPr>
          <w:rFonts w:ascii="Times New Roman" w:hAnsi="Times New Roman" w:cs="Times New Roman"/>
        </w:rPr>
        <w:tab/>
      </w:r>
      <w:r>
        <w:rPr>
          <w:rFonts w:ascii="Times New Roman" w:hAnsi="Times New Roman" w:cs="Times New Roman"/>
        </w:rPr>
        <w:tab/>
        <w:t>Yes</w:t>
      </w:r>
    </w:p>
    <w:p w14:paraId="46388647" w14:textId="77777777" w:rsidR="00715934" w:rsidRDefault="00715934" w:rsidP="00715934">
      <w:pPr>
        <w:pStyle w:val="NoSpacing"/>
        <w:rPr>
          <w:rFonts w:ascii="Times New Roman" w:hAnsi="Times New Roman" w:cs="Times New Roman"/>
        </w:rPr>
      </w:pPr>
      <w:r w:rsidRPr="00466967">
        <w:rPr>
          <w:rFonts w:ascii="Times New Roman" w:hAnsi="Times New Roman" w:cs="Times New Roman"/>
        </w:rPr>
        <w:t>Theodore Secor</w:t>
      </w:r>
      <w:r w:rsidRPr="00851687">
        <w:rPr>
          <w:rFonts w:ascii="Times New Roman" w:hAnsi="Times New Roman" w:cs="Times New Roman"/>
        </w:rPr>
        <w:t>, Councilperson</w:t>
      </w:r>
      <w:r w:rsidRPr="00851687">
        <w:rPr>
          <w:rFonts w:ascii="Times New Roman" w:hAnsi="Times New Roman" w:cs="Times New Roman"/>
        </w:rPr>
        <w:tab/>
      </w:r>
      <w:r>
        <w:rPr>
          <w:rFonts w:ascii="Times New Roman" w:hAnsi="Times New Roman" w:cs="Times New Roman"/>
        </w:rPr>
        <w:tab/>
        <w:t>Yes</w:t>
      </w:r>
    </w:p>
    <w:p w14:paraId="4848437A" w14:textId="77777777" w:rsidR="00715934" w:rsidRPr="00851687" w:rsidRDefault="00715934" w:rsidP="00715934">
      <w:pPr>
        <w:pStyle w:val="NoSpacing"/>
        <w:ind w:firstLine="720"/>
        <w:rPr>
          <w:rFonts w:ascii="Times New Roman" w:hAnsi="Times New Roman" w:cs="Times New Roman"/>
        </w:rPr>
      </w:pPr>
      <w:r w:rsidRPr="00851687">
        <w:rPr>
          <w:rFonts w:ascii="Times New Roman" w:hAnsi="Times New Roman" w:cs="Times New Roman"/>
        </w:rPr>
        <w:t xml:space="preserve">Dated: </w:t>
      </w:r>
      <w:r>
        <w:rPr>
          <w:rFonts w:ascii="Times New Roman" w:hAnsi="Times New Roman" w:cs="Times New Roman"/>
        </w:rPr>
        <w:t xml:space="preserve"> July 10, 2025</w:t>
      </w:r>
    </w:p>
    <w:p w14:paraId="17518620" w14:textId="77777777" w:rsidR="00715934" w:rsidRDefault="00715934" w:rsidP="00715934">
      <w:pPr>
        <w:pStyle w:val="NoSpacing"/>
        <w:rPr>
          <w:rFonts w:ascii="Times New Roman" w:hAnsi="Times New Roman" w:cs="Times New Roman"/>
        </w:rPr>
      </w:pPr>
      <w:r w:rsidRPr="00851687">
        <w:rPr>
          <w:rFonts w:ascii="Times New Roman" w:hAnsi="Times New Roman" w:cs="Times New Roman"/>
        </w:rPr>
        <w:t xml:space="preserve">       </w:t>
      </w:r>
      <w:r w:rsidRPr="00851687">
        <w:rPr>
          <w:rFonts w:ascii="Times New Roman" w:hAnsi="Times New Roman" w:cs="Times New Roman"/>
        </w:rPr>
        <w:tab/>
        <w:t>Stanfordville, New Yor</w:t>
      </w:r>
      <w:r>
        <w:rPr>
          <w:rFonts w:ascii="Times New Roman" w:hAnsi="Times New Roman" w:cs="Times New Roman"/>
        </w:rPr>
        <w:t>k</w:t>
      </w:r>
      <w:r>
        <w:rPr>
          <w:rFonts w:ascii="Times New Roman" w:hAnsi="Times New Roman" w:cs="Times New Roman"/>
        </w:rPr>
        <w:tab/>
      </w:r>
      <w:r>
        <w:rPr>
          <w:rFonts w:ascii="Times New Roman" w:hAnsi="Times New Roman" w:cs="Times New Roman"/>
        </w:rPr>
        <w:tab/>
        <w:t>______________________________</w:t>
      </w:r>
    </w:p>
    <w:p w14:paraId="2D9340A9" w14:textId="77777777" w:rsidR="00715934" w:rsidRDefault="00715934" w:rsidP="00715934">
      <w:pPr>
        <w:pStyle w:val="NoSpacing"/>
        <w:ind w:left="3600" w:firstLine="720"/>
        <w:rPr>
          <w:rFonts w:ascii="Times New Roman" w:hAnsi="Times New Roman" w:cs="Times New Roman"/>
        </w:rPr>
      </w:pPr>
      <w:r w:rsidRPr="00851687">
        <w:rPr>
          <w:rFonts w:ascii="Times New Roman" w:hAnsi="Times New Roman" w:cs="Times New Roman"/>
        </w:rPr>
        <w:t>RITAMARY BELL, TOWN CLERK</w:t>
      </w:r>
    </w:p>
    <w:p w14:paraId="52890880" w14:textId="77777777" w:rsidR="00715934" w:rsidRDefault="00715934" w:rsidP="00715934">
      <w:pPr>
        <w:pStyle w:val="NoSpacing"/>
        <w:rPr>
          <w:rFonts w:ascii="Times New Roman" w:hAnsi="Times New Roman" w:cs="Times New Roman"/>
        </w:rPr>
      </w:pPr>
    </w:p>
    <w:p w14:paraId="275DABED" w14:textId="7033EC54" w:rsidR="00715934" w:rsidRDefault="00715934" w:rsidP="00715934">
      <w:pPr>
        <w:pStyle w:val="NoSpacing"/>
        <w:rPr>
          <w:rFonts w:ascii="Times New Roman" w:hAnsi="Times New Roman" w:cs="Times New Roman"/>
          <w:sz w:val="24"/>
          <w:szCs w:val="24"/>
        </w:rPr>
      </w:pPr>
      <w:r w:rsidRPr="0042431E">
        <w:rPr>
          <w:rFonts w:ascii="Times New Roman" w:hAnsi="Times New Roman" w:cs="Times New Roman"/>
          <w:sz w:val="24"/>
          <w:szCs w:val="24"/>
          <w:u w:val="single"/>
        </w:rPr>
        <w:t>3. RESOLUTION #</w:t>
      </w:r>
      <w:proofErr w:type="spellStart"/>
      <w:r w:rsidRPr="0042431E">
        <w:rPr>
          <w:rFonts w:ascii="Times New Roman" w:hAnsi="Times New Roman" w:cs="Times New Roman"/>
          <w:sz w:val="24"/>
          <w:szCs w:val="24"/>
          <w:u w:val="single"/>
        </w:rPr>
        <w:t>7</w:t>
      </w:r>
      <w:r w:rsidR="0042431E" w:rsidRPr="0042431E">
        <w:rPr>
          <w:rFonts w:ascii="Times New Roman" w:hAnsi="Times New Roman" w:cs="Times New Roman"/>
          <w:sz w:val="24"/>
          <w:szCs w:val="24"/>
          <w:u w:val="single"/>
        </w:rPr>
        <w:t>F</w:t>
      </w:r>
      <w:proofErr w:type="spellEnd"/>
      <w:r w:rsidRPr="0042431E">
        <w:rPr>
          <w:rFonts w:ascii="Times New Roman" w:hAnsi="Times New Roman" w:cs="Times New Roman"/>
          <w:sz w:val="24"/>
          <w:szCs w:val="24"/>
          <w:u w:val="single"/>
        </w:rPr>
        <w:t xml:space="preserve"> OF 2025 – TO APPOINT MEMBERS OF THE WATER QUALITY COMMITTEE:</w:t>
      </w:r>
      <w:r w:rsidR="0042431E" w:rsidRPr="0042431E">
        <w:rPr>
          <w:rFonts w:ascii="Times New Roman" w:hAnsi="Times New Roman" w:cs="Times New Roman"/>
          <w:sz w:val="24"/>
          <w:szCs w:val="24"/>
        </w:rPr>
        <w:t xml:space="preserve"> Councilwoman Julia Descoteaux</w:t>
      </w:r>
      <w:r w:rsidR="0042431E">
        <w:rPr>
          <w:rFonts w:ascii="Times New Roman" w:hAnsi="Times New Roman" w:cs="Times New Roman"/>
          <w:sz w:val="24"/>
          <w:szCs w:val="24"/>
        </w:rPr>
        <w:t xml:space="preserve"> explained that a prior water Quality Committee had been formed 33 years ag</w:t>
      </w:r>
      <w:r w:rsidR="00EB2D03">
        <w:rPr>
          <w:rFonts w:ascii="Times New Roman" w:hAnsi="Times New Roman" w:cs="Times New Roman"/>
          <w:sz w:val="24"/>
          <w:szCs w:val="24"/>
        </w:rPr>
        <w:t xml:space="preserve">o.  In the Comprehensive Plan it was suggested that a new water quality committee be formed as everyone in Town has private wells, as 75% of our Town is in the Wappinger watershed.  </w:t>
      </w:r>
      <w:r w:rsidR="0042431E" w:rsidRPr="0042431E">
        <w:rPr>
          <w:rFonts w:ascii="Times New Roman" w:hAnsi="Times New Roman" w:cs="Times New Roman"/>
          <w:sz w:val="24"/>
          <w:szCs w:val="24"/>
        </w:rPr>
        <w:t xml:space="preserve">The following resolution was </w:t>
      </w:r>
      <w:r w:rsidR="00EB2D03">
        <w:rPr>
          <w:rFonts w:ascii="Times New Roman" w:hAnsi="Times New Roman" w:cs="Times New Roman"/>
          <w:sz w:val="24"/>
          <w:szCs w:val="24"/>
        </w:rPr>
        <w:t xml:space="preserve">then </w:t>
      </w:r>
      <w:r w:rsidR="0042431E" w:rsidRPr="0042431E">
        <w:rPr>
          <w:rFonts w:ascii="Times New Roman" w:hAnsi="Times New Roman" w:cs="Times New Roman"/>
          <w:sz w:val="24"/>
          <w:szCs w:val="24"/>
        </w:rPr>
        <w:t>offered by Councilwoman Julia Descoteaux, seconded by Eric Haims</w:t>
      </w:r>
      <w:r w:rsidR="00EB2D03">
        <w:rPr>
          <w:rFonts w:ascii="Times New Roman" w:hAnsi="Times New Roman" w:cs="Times New Roman"/>
          <w:sz w:val="24"/>
          <w:szCs w:val="24"/>
        </w:rPr>
        <w:t>:</w:t>
      </w:r>
    </w:p>
    <w:p w14:paraId="19109056" w14:textId="254B7E31" w:rsidR="00EB2D03" w:rsidRPr="00EB2D03" w:rsidRDefault="00EB2D03" w:rsidP="00EB2D03">
      <w:pPr>
        <w:pStyle w:val="NoSpacing"/>
        <w:jc w:val="center"/>
        <w:rPr>
          <w:rFonts w:ascii="Times New Roman" w:hAnsi="Times New Roman" w:cs="Times New Roman"/>
          <w:b/>
          <w:bCs/>
          <w:sz w:val="24"/>
          <w:szCs w:val="24"/>
          <w:u w:val="single"/>
        </w:rPr>
      </w:pPr>
      <w:r w:rsidRPr="00EB2D03">
        <w:rPr>
          <w:rFonts w:ascii="Times New Roman" w:hAnsi="Times New Roman" w:cs="Times New Roman"/>
          <w:b/>
          <w:bCs/>
          <w:sz w:val="24"/>
          <w:szCs w:val="24"/>
          <w:u w:val="single"/>
        </w:rPr>
        <w:t>RESOLUTION #</w:t>
      </w:r>
      <w:proofErr w:type="spellStart"/>
      <w:r w:rsidRPr="00EB2D03">
        <w:rPr>
          <w:rFonts w:ascii="Times New Roman" w:hAnsi="Times New Roman" w:cs="Times New Roman"/>
          <w:b/>
          <w:bCs/>
          <w:sz w:val="24"/>
          <w:szCs w:val="24"/>
          <w:u w:val="single"/>
        </w:rPr>
        <w:t>7F</w:t>
      </w:r>
      <w:proofErr w:type="spellEnd"/>
      <w:r w:rsidRPr="00EB2D03">
        <w:rPr>
          <w:rFonts w:ascii="Times New Roman" w:hAnsi="Times New Roman" w:cs="Times New Roman"/>
          <w:b/>
          <w:bCs/>
          <w:sz w:val="24"/>
          <w:szCs w:val="24"/>
          <w:u w:val="single"/>
        </w:rPr>
        <w:t xml:space="preserve"> OF 2025</w:t>
      </w:r>
    </w:p>
    <w:p w14:paraId="2B7DFCAC" w14:textId="264FCE70" w:rsidR="00EB2D03" w:rsidRPr="00EB2D03" w:rsidRDefault="00EB2D03" w:rsidP="00EB2D03">
      <w:pPr>
        <w:pStyle w:val="NoSpacing"/>
        <w:jc w:val="center"/>
        <w:rPr>
          <w:rFonts w:ascii="Times New Roman" w:hAnsi="Times New Roman" w:cs="Times New Roman"/>
          <w:b/>
          <w:bCs/>
          <w:sz w:val="24"/>
          <w:szCs w:val="24"/>
          <w:u w:val="single"/>
        </w:rPr>
      </w:pPr>
      <w:r w:rsidRPr="00EB2D03">
        <w:rPr>
          <w:rFonts w:ascii="Times New Roman" w:hAnsi="Times New Roman" w:cs="Times New Roman"/>
          <w:b/>
          <w:bCs/>
          <w:sz w:val="24"/>
          <w:szCs w:val="24"/>
          <w:u w:val="single"/>
        </w:rPr>
        <w:t>T</w:t>
      </w:r>
      <w:r w:rsidR="00F33201">
        <w:rPr>
          <w:rFonts w:ascii="Times New Roman" w:hAnsi="Times New Roman" w:cs="Times New Roman"/>
          <w:b/>
          <w:bCs/>
          <w:sz w:val="24"/>
          <w:szCs w:val="24"/>
          <w:u w:val="single"/>
        </w:rPr>
        <w:t>O</w:t>
      </w:r>
      <w:r w:rsidRPr="00EB2D03">
        <w:rPr>
          <w:rFonts w:ascii="Times New Roman" w:hAnsi="Times New Roman" w:cs="Times New Roman"/>
          <w:b/>
          <w:bCs/>
          <w:sz w:val="24"/>
          <w:szCs w:val="24"/>
          <w:u w:val="single"/>
        </w:rPr>
        <w:t xml:space="preserve"> APPOINT MEMBERS OF THE WATER QUALITY COMMITTEE</w:t>
      </w:r>
    </w:p>
    <w:p w14:paraId="60E3BD4E" w14:textId="77777777" w:rsidR="00EB2D03" w:rsidRPr="00EB2D03" w:rsidRDefault="00EB2D03" w:rsidP="00EB2D03">
      <w:pPr>
        <w:pStyle w:val="NoSpacing"/>
        <w:ind w:firstLine="720"/>
        <w:rPr>
          <w:rFonts w:ascii="Times New Roman" w:eastAsia="Calibri" w:hAnsi="Times New Roman" w:cs="Times New Roman"/>
          <w:sz w:val="24"/>
          <w:szCs w:val="24"/>
        </w:rPr>
      </w:pPr>
      <w:r w:rsidRPr="00EB2D03">
        <w:rPr>
          <w:rFonts w:ascii="Times New Roman" w:eastAsia="Calibri" w:hAnsi="Times New Roman" w:cs="Times New Roman"/>
          <w:sz w:val="24"/>
          <w:szCs w:val="24"/>
        </w:rPr>
        <w:t xml:space="preserve">Whereas, the Town of Stanford published the updated Comprehensive Plan in December of 2023, and </w:t>
      </w:r>
    </w:p>
    <w:p w14:paraId="1BE2489B" w14:textId="3311226E" w:rsidR="00EB2D03" w:rsidRPr="00EB2D03" w:rsidRDefault="00EB2D03" w:rsidP="00EB2D03">
      <w:pPr>
        <w:pStyle w:val="NoSpacing"/>
        <w:ind w:firstLine="720"/>
        <w:rPr>
          <w:rFonts w:ascii="Times New Roman" w:eastAsia="Calibri" w:hAnsi="Times New Roman" w:cs="Times New Roman"/>
          <w:sz w:val="24"/>
          <w:szCs w:val="24"/>
        </w:rPr>
      </w:pPr>
      <w:r w:rsidRPr="00EB2D03">
        <w:rPr>
          <w:rFonts w:ascii="Times New Roman" w:eastAsia="Calibri" w:hAnsi="Times New Roman" w:cs="Times New Roman"/>
          <w:sz w:val="24"/>
          <w:szCs w:val="24"/>
        </w:rPr>
        <w:t xml:space="preserve">Whereas within the Comprehensive Plan, there is a recommendation for the Town to protect </w:t>
      </w:r>
      <w:r w:rsidR="00E5432A" w:rsidRPr="00EB2D03">
        <w:rPr>
          <w:rFonts w:ascii="Times New Roman" w:eastAsia="Calibri" w:hAnsi="Times New Roman" w:cs="Times New Roman"/>
          <w:sz w:val="24"/>
          <w:szCs w:val="24"/>
        </w:rPr>
        <w:t>its</w:t>
      </w:r>
      <w:r w:rsidRPr="00EB2D03">
        <w:rPr>
          <w:rFonts w:ascii="Times New Roman" w:eastAsia="Calibri" w:hAnsi="Times New Roman" w:cs="Times New Roman"/>
          <w:sz w:val="24"/>
          <w:szCs w:val="24"/>
        </w:rPr>
        <w:t xml:space="preserve"> natural resources, most importantly water, and</w:t>
      </w:r>
    </w:p>
    <w:p w14:paraId="53083208" w14:textId="77777777" w:rsidR="00EB2D03" w:rsidRPr="00EB2D03" w:rsidRDefault="00EB2D03" w:rsidP="00EB2D03">
      <w:pPr>
        <w:pStyle w:val="NoSpacing"/>
        <w:ind w:firstLine="720"/>
        <w:rPr>
          <w:rFonts w:ascii="Times New Roman" w:eastAsia="Calibri" w:hAnsi="Times New Roman" w:cs="Times New Roman"/>
          <w:sz w:val="24"/>
          <w:szCs w:val="24"/>
        </w:rPr>
      </w:pPr>
      <w:r w:rsidRPr="00EB2D03">
        <w:rPr>
          <w:rFonts w:ascii="Times New Roman" w:eastAsia="Calibri" w:hAnsi="Times New Roman" w:cs="Times New Roman"/>
          <w:sz w:val="24"/>
          <w:szCs w:val="24"/>
        </w:rPr>
        <w:t xml:space="preserve">Whereas the Town of Stanford wishes to reassemble a Water Quality Committee to support the execution of a water quality assessment &amp; protection plan, and </w:t>
      </w:r>
    </w:p>
    <w:p w14:paraId="7C7440EF" w14:textId="23DFA2E0" w:rsidR="00EB2D03" w:rsidRDefault="00EB2D03" w:rsidP="00EB2D03">
      <w:pPr>
        <w:pStyle w:val="NoSpacing"/>
        <w:ind w:firstLine="720"/>
        <w:rPr>
          <w:rFonts w:ascii="Times New Roman" w:hAnsi="Times New Roman" w:cs="Times New Roman"/>
          <w:sz w:val="24"/>
          <w:szCs w:val="24"/>
        </w:rPr>
      </w:pPr>
      <w:r w:rsidRPr="00EB2D03">
        <w:rPr>
          <w:rFonts w:ascii="Times New Roman" w:eastAsia="Calibri" w:hAnsi="Times New Roman" w:cs="Times New Roman"/>
          <w:sz w:val="24"/>
          <w:szCs w:val="24"/>
        </w:rPr>
        <w:t xml:space="preserve">Now therefore be it resolved, the Town Board appoints </w:t>
      </w:r>
      <w:r w:rsidRPr="00EB2D03">
        <w:rPr>
          <w:rFonts w:ascii="Times New Roman" w:hAnsi="Times New Roman" w:cs="Times New Roman"/>
          <w:sz w:val="24"/>
          <w:szCs w:val="24"/>
        </w:rPr>
        <w:t>Dennis Wedlick, Tony Jones, Suzanne Zytowski, Ildi</w:t>
      </w:r>
      <w:r>
        <w:rPr>
          <w:rFonts w:ascii="Times New Roman" w:hAnsi="Times New Roman" w:cs="Times New Roman"/>
          <w:sz w:val="24"/>
          <w:szCs w:val="24"/>
        </w:rPr>
        <w:t>ko</w:t>
      </w:r>
      <w:r w:rsidRPr="00EB2D03">
        <w:rPr>
          <w:rFonts w:ascii="Times New Roman" w:hAnsi="Times New Roman" w:cs="Times New Roman"/>
          <w:sz w:val="24"/>
          <w:szCs w:val="24"/>
        </w:rPr>
        <w:t xml:space="preserve"> Babrik, and Natalie O’Malley to the Water Quality Committee for a period of 2 years beginning on July 10</w:t>
      </w:r>
      <w:r w:rsidRPr="00EB2D03">
        <w:rPr>
          <w:rFonts w:ascii="Times New Roman" w:hAnsi="Times New Roman" w:cs="Times New Roman"/>
          <w:sz w:val="24"/>
          <w:szCs w:val="24"/>
          <w:vertAlign w:val="superscript"/>
        </w:rPr>
        <w:t>th</w:t>
      </w:r>
      <w:r w:rsidRPr="00EB2D03">
        <w:rPr>
          <w:rFonts w:ascii="Times New Roman" w:hAnsi="Times New Roman" w:cs="Times New Roman"/>
          <w:sz w:val="24"/>
          <w:szCs w:val="24"/>
        </w:rPr>
        <w:t>, 2025. Additionally, the town would like to appoint Tara Grogan as a special liaison to the committee and Julia Descoteaux as liaison to the Town Board.</w:t>
      </w:r>
      <w:r w:rsidR="00312ABF">
        <w:rPr>
          <w:rFonts w:ascii="Times New Roman" w:hAnsi="Times New Roman" w:cs="Times New Roman"/>
          <w:sz w:val="24"/>
          <w:szCs w:val="24"/>
        </w:rPr>
        <w:t xml:space="preserve">  These new committee members will have </w:t>
      </w:r>
      <w:r w:rsidR="0003799E">
        <w:rPr>
          <w:rFonts w:ascii="Times New Roman" w:hAnsi="Times New Roman" w:cs="Times New Roman"/>
          <w:sz w:val="24"/>
          <w:szCs w:val="24"/>
        </w:rPr>
        <w:t>2-year</w:t>
      </w:r>
      <w:r w:rsidR="00312ABF">
        <w:rPr>
          <w:rFonts w:ascii="Times New Roman" w:hAnsi="Times New Roman" w:cs="Times New Roman"/>
          <w:sz w:val="24"/>
          <w:szCs w:val="24"/>
        </w:rPr>
        <w:t xml:space="preserve"> terms, initially ending in December of 2026.</w:t>
      </w:r>
    </w:p>
    <w:p w14:paraId="290DC63D" w14:textId="12AC4A91" w:rsidR="006B19A8" w:rsidRDefault="006B19A8" w:rsidP="006B19A8">
      <w:pPr>
        <w:spacing w:after="0" w:line="240" w:lineRule="auto"/>
        <w:rPr>
          <w:rFonts w:ascii="Times New Roman" w:hAnsi="Times New Roman" w:cs="Times New Roman"/>
          <w:i/>
          <w:iCs/>
          <w:kern w:val="0"/>
          <w:sz w:val="24"/>
          <w:szCs w:val="24"/>
          <w14:ligatures w14:val="none"/>
        </w:rPr>
      </w:pPr>
      <w:r w:rsidRPr="006B19A8">
        <w:rPr>
          <w:rFonts w:ascii="Times New Roman" w:hAnsi="Times New Roman" w:cs="Times New Roman"/>
          <w:kern w:val="0"/>
          <w:sz w:val="24"/>
          <w:szCs w:val="24"/>
          <w14:ligatures w14:val="none"/>
        </w:rPr>
        <w:t xml:space="preserve">Motion carried with a roll call vote: Wendy Burton – yes; Julia Descoteaux – </w:t>
      </w:r>
      <w:r>
        <w:rPr>
          <w:rFonts w:ascii="Times New Roman" w:hAnsi="Times New Roman" w:cs="Times New Roman"/>
          <w:kern w:val="0"/>
          <w:sz w:val="24"/>
          <w:szCs w:val="24"/>
          <w14:ligatures w14:val="none"/>
        </w:rPr>
        <w:t>yes</w:t>
      </w:r>
      <w:r w:rsidRPr="006B19A8">
        <w:rPr>
          <w:rFonts w:ascii="Times New Roman" w:hAnsi="Times New Roman" w:cs="Times New Roman"/>
          <w:kern w:val="0"/>
          <w:sz w:val="24"/>
          <w:szCs w:val="24"/>
          <w14:ligatures w14:val="none"/>
        </w:rPr>
        <w:t xml:space="preserve">; Eric Haims – yes; Nathan Lavertue – yes; Theodore Secor – yes.  </w:t>
      </w:r>
      <w:r>
        <w:rPr>
          <w:rFonts w:ascii="Times New Roman" w:hAnsi="Times New Roman" w:cs="Times New Roman"/>
          <w:kern w:val="0"/>
          <w:sz w:val="24"/>
          <w:szCs w:val="24"/>
          <w14:ligatures w14:val="none"/>
        </w:rPr>
        <w:t>Resolution #</w:t>
      </w:r>
      <w:proofErr w:type="spellStart"/>
      <w:r>
        <w:rPr>
          <w:rFonts w:ascii="Times New Roman" w:hAnsi="Times New Roman" w:cs="Times New Roman"/>
          <w:kern w:val="0"/>
          <w:sz w:val="24"/>
          <w:szCs w:val="24"/>
          <w14:ligatures w14:val="none"/>
        </w:rPr>
        <w:t>7F</w:t>
      </w:r>
      <w:proofErr w:type="spellEnd"/>
      <w:r w:rsidRPr="006B19A8">
        <w:rPr>
          <w:rFonts w:ascii="Times New Roman" w:hAnsi="Times New Roman" w:cs="Times New Roman"/>
          <w:kern w:val="0"/>
          <w:sz w:val="24"/>
          <w:szCs w:val="24"/>
          <w14:ligatures w14:val="none"/>
        </w:rPr>
        <w:t xml:space="preserve"> passed with the affirmative votes of the Town Board members and certified this 1</w:t>
      </w:r>
      <w:r>
        <w:rPr>
          <w:rFonts w:ascii="Times New Roman" w:hAnsi="Times New Roman" w:cs="Times New Roman"/>
          <w:kern w:val="0"/>
          <w:sz w:val="24"/>
          <w:szCs w:val="24"/>
          <w14:ligatures w14:val="none"/>
        </w:rPr>
        <w:t>0</w:t>
      </w:r>
      <w:r w:rsidRPr="006B19A8">
        <w:rPr>
          <w:rFonts w:ascii="Times New Roman" w:hAnsi="Times New Roman" w:cs="Times New Roman"/>
          <w:kern w:val="0"/>
          <w:sz w:val="24"/>
          <w:szCs w:val="24"/>
          <w:vertAlign w:val="superscript"/>
          <w14:ligatures w14:val="none"/>
        </w:rPr>
        <w:t>th</w:t>
      </w:r>
      <w:r w:rsidRPr="006B19A8">
        <w:rPr>
          <w:rFonts w:ascii="Times New Roman" w:hAnsi="Times New Roman" w:cs="Times New Roman"/>
          <w:kern w:val="0"/>
          <w:sz w:val="24"/>
          <w:szCs w:val="24"/>
          <w14:ligatures w14:val="none"/>
        </w:rPr>
        <w:t xml:space="preserve"> day of </w:t>
      </w:r>
      <w:r>
        <w:rPr>
          <w:rFonts w:ascii="Times New Roman" w:hAnsi="Times New Roman" w:cs="Times New Roman"/>
          <w:kern w:val="0"/>
          <w:sz w:val="24"/>
          <w:szCs w:val="24"/>
          <w14:ligatures w14:val="none"/>
        </w:rPr>
        <w:t>July</w:t>
      </w:r>
      <w:r w:rsidRPr="006B19A8">
        <w:rPr>
          <w:rFonts w:ascii="Times New Roman" w:hAnsi="Times New Roman" w:cs="Times New Roman"/>
          <w:kern w:val="0"/>
          <w:sz w:val="24"/>
          <w:szCs w:val="24"/>
          <w14:ligatures w14:val="none"/>
        </w:rPr>
        <w:t xml:space="preserve"> 2025.</w:t>
      </w:r>
      <w:r>
        <w:rPr>
          <w:rFonts w:ascii="Times New Roman" w:hAnsi="Times New Roman" w:cs="Times New Roman"/>
          <w:kern w:val="0"/>
          <w:sz w:val="24"/>
          <w:szCs w:val="24"/>
          <w14:ligatures w14:val="none"/>
        </w:rPr>
        <w:t xml:space="preserve">     </w:t>
      </w:r>
      <w:r w:rsidRPr="006B19A8">
        <w:rPr>
          <w:rFonts w:ascii="Times New Roman" w:hAnsi="Times New Roman" w:cs="Times New Roman"/>
          <w:kern w:val="0"/>
          <w:sz w:val="24"/>
          <w:szCs w:val="24"/>
          <w14:ligatures w14:val="none"/>
        </w:rPr>
        <w:t xml:space="preserve"> </w:t>
      </w:r>
      <w:r w:rsidRPr="006B19A8">
        <w:rPr>
          <w:rFonts w:ascii="Times New Roman" w:hAnsi="Times New Roman" w:cs="Times New Roman"/>
          <w:i/>
          <w:iCs/>
          <w:kern w:val="0"/>
          <w:sz w:val="24"/>
          <w:szCs w:val="24"/>
          <w14:ligatures w14:val="none"/>
        </w:rPr>
        <w:t>Ritamary Bell, Town Clerk</w:t>
      </w:r>
    </w:p>
    <w:p w14:paraId="1C94555F" w14:textId="77777777" w:rsidR="00312ABF" w:rsidRDefault="00312ABF" w:rsidP="006B19A8">
      <w:pPr>
        <w:spacing w:after="0" w:line="240" w:lineRule="auto"/>
        <w:rPr>
          <w:rFonts w:ascii="Times New Roman" w:hAnsi="Times New Roman" w:cs="Times New Roman"/>
          <w:i/>
          <w:iCs/>
          <w:kern w:val="0"/>
          <w:sz w:val="24"/>
          <w:szCs w:val="24"/>
          <w14:ligatures w14:val="none"/>
        </w:rPr>
      </w:pPr>
    </w:p>
    <w:p w14:paraId="51798DE9" w14:textId="074BE2CC" w:rsidR="00312ABF" w:rsidRDefault="00312ABF" w:rsidP="006B19A8">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u w:val="single"/>
          <w14:ligatures w14:val="none"/>
        </w:rPr>
        <w:t>4. APPOINT ERIC HAIMS TO THE ZONING COMMISSION:</w:t>
      </w:r>
      <w:r>
        <w:rPr>
          <w:rFonts w:ascii="Times New Roman" w:hAnsi="Times New Roman" w:cs="Times New Roman"/>
          <w:kern w:val="0"/>
          <w:sz w:val="24"/>
          <w:szCs w:val="24"/>
          <w14:ligatures w14:val="none"/>
        </w:rPr>
        <w:t xml:space="preserve"> A motion was made by Wendy Burton, seconded by Teddy Secor to appoint Eric Haims to the Zoning </w:t>
      </w:r>
      <w:r w:rsidR="0003799E">
        <w:rPr>
          <w:rFonts w:ascii="Times New Roman" w:hAnsi="Times New Roman" w:cs="Times New Roman"/>
          <w:kern w:val="0"/>
          <w:sz w:val="24"/>
          <w:szCs w:val="24"/>
          <w14:ligatures w14:val="none"/>
        </w:rPr>
        <w:t>Commission</w:t>
      </w:r>
      <w:r>
        <w:rPr>
          <w:rFonts w:ascii="Times New Roman" w:hAnsi="Times New Roman" w:cs="Times New Roman"/>
          <w:kern w:val="0"/>
          <w:sz w:val="24"/>
          <w:szCs w:val="24"/>
          <w14:ligatures w14:val="none"/>
        </w:rPr>
        <w:t xml:space="preserve"> to replace Steve </w:t>
      </w:r>
      <w:proofErr w:type="gramStart"/>
      <w:r>
        <w:rPr>
          <w:rFonts w:ascii="Times New Roman" w:hAnsi="Times New Roman" w:cs="Times New Roman"/>
          <w:kern w:val="0"/>
          <w:sz w:val="24"/>
          <w:szCs w:val="24"/>
          <w14:ligatures w14:val="none"/>
        </w:rPr>
        <w:t>Gotovich</w:t>
      </w:r>
      <w:proofErr w:type="gramEnd"/>
      <w:r>
        <w:rPr>
          <w:rFonts w:ascii="Times New Roman" w:hAnsi="Times New Roman" w:cs="Times New Roman"/>
          <w:kern w:val="0"/>
          <w:sz w:val="24"/>
          <w:szCs w:val="24"/>
          <w14:ligatures w14:val="none"/>
        </w:rPr>
        <w:t xml:space="preserve"> who recently resigned. </w:t>
      </w:r>
      <w:r w:rsidR="0003799E">
        <w:rPr>
          <w:rFonts w:ascii="Times New Roman" w:hAnsi="Times New Roman" w:cs="Times New Roman"/>
          <w:kern w:val="0"/>
          <w:sz w:val="24"/>
          <w:szCs w:val="24"/>
          <w14:ligatures w14:val="none"/>
        </w:rPr>
        <w:t xml:space="preserve"> Councilman Hai</w:t>
      </w:r>
      <w:r w:rsidR="00F33201">
        <w:rPr>
          <w:rFonts w:ascii="Times New Roman" w:hAnsi="Times New Roman" w:cs="Times New Roman"/>
          <w:kern w:val="0"/>
          <w:sz w:val="24"/>
          <w:szCs w:val="24"/>
          <w14:ligatures w14:val="none"/>
        </w:rPr>
        <w:t>m</w:t>
      </w:r>
      <w:r w:rsidR="0003799E">
        <w:rPr>
          <w:rFonts w:ascii="Times New Roman" w:hAnsi="Times New Roman" w:cs="Times New Roman"/>
          <w:kern w:val="0"/>
          <w:sz w:val="24"/>
          <w:szCs w:val="24"/>
          <w14:ligatures w14:val="none"/>
        </w:rPr>
        <w:t xml:space="preserve">s gave a brief description of his background in real estate.  Mention was made that there is still one more vacant position as Barbara Warren had recently resigned and moved to Japan.  Motion carried with all voting in favor </w:t>
      </w:r>
      <w:proofErr w:type="gramStart"/>
      <w:r w:rsidR="0003799E">
        <w:rPr>
          <w:rFonts w:ascii="Times New Roman" w:hAnsi="Times New Roman" w:cs="Times New Roman"/>
          <w:kern w:val="0"/>
          <w:sz w:val="24"/>
          <w:szCs w:val="24"/>
          <w14:ligatures w14:val="none"/>
        </w:rPr>
        <w:t>with</w:t>
      </w:r>
      <w:proofErr w:type="gramEnd"/>
      <w:r w:rsidR="0003799E">
        <w:rPr>
          <w:rFonts w:ascii="Times New Roman" w:hAnsi="Times New Roman" w:cs="Times New Roman"/>
          <w:kern w:val="0"/>
          <w:sz w:val="24"/>
          <w:szCs w:val="24"/>
          <w14:ligatures w14:val="none"/>
        </w:rPr>
        <w:t xml:space="preserve"> Mr. Haims abstaining.</w:t>
      </w:r>
    </w:p>
    <w:p w14:paraId="4F020C8B" w14:textId="77777777" w:rsidR="0003799E" w:rsidRDefault="0003799E" w:rsidP="006B19A8">
      <w:pPr>
        <w:spacing w:after="0" w:line="240" w:lineRule="auto"/>
        <w:rPr>
          <w:rFonts w:ascii="Times New Roman" w:hAnsi="Times New Roman" w:cs="Times New Roman"/>
          <w:kern w:val="0"/>
          <w:sz w:val="24"/>
          <w:szCs w:val="24"/>
          <w14:ligatures w14:val="none"/>
        </w:rPr>
      </w:pPr>
    </w:p>
    <w:p w14:paraId="765F0E60" w14:textId="05484E5B" w:rsidR="0003799E" w:rsidRDefault="0003799E" w:rsidP="006B19A8">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u w:val="single"/>
          <w14:ligatures w14:val="none"/>
        </w:rPr>
        <w:t>5. RECREATION CAMPAIGN COMMITTEE NEEDS NEW MEMBERS</w:t>
      </w:r>
      <w:r w:rsidRPr="0003799E">
        <w:rPr>
          <w:rFonts w:ascii="Times New Roman" w:hAnsi="Times New Roman" w:cs="Times New Roman"/>
          <w:kern w:val="0"/>
          <w:sz w:val="24"/>
          <w:szCs w:val="24"/>
          <w14:ligatures w14:val="none"/>
        </w:rPr>
        <w:t>: Mrs. Descoteaux explained that the Rec. Campaign started 4 years ago with the installation of the pickleball courts at the Rec and then went on to build the new SPARC Park, all funded through private donations and grants.  Everett and Helen Cook spearheaded this campaign when it started but now would like to step back from it.</w:t>
      </w:r>
      <w:r>
        <w:rPr>
          <w:rFonts w:ascii="Times New Roman" w:hAnsi="Times New Roman" w:cs="Times New Roman"/>
          <w:kern w:val="0"/>
          <w:sz w:val="24"/>
          <w:szCs w:val="24"/>
          <w14:ligatures w14:val="none"/>
        </w:rPr>
        <w:t xml:space="preserve">  The Board was looking for volunteers to send letters of interest to be on this committee that deals with fundraising and the Rec.’s Master Plan.  Future fundraising and grants for walking paths, landscaping, a splash pad and a dog park were in the plans.  Supervisor Burton added that she had much admiration for the work to rebuild SPARC Park and her gratitude went out to this committee.  M</w:t>
      </w:r>
      <w:r w:rsidR="00F33201">
        <w:rPr>
          <w:rFonts w:ascii="Times New Roman" w:hAnsi="Times New Roman" w:cs="Times New Roman"/>
          <w:kern w:val="0"/>
          <w:sz w:val="24"/>
          <w:szCs w:val="24"/>
          <w14:ligatures w14:val="none"/>
        </w:rPr>
        <w:t>r</w:t>
      </w:r>
      <w:r>
        <w:rPr>
          <w:rFonts w:ascii="Times New Roman" w:hAnsi="Times New Roman" w:cs="Times New Roman"/>
          <w:kern w:val="0"/>
          <w:sz w:val="24"/>
          <w:szCs w:val="24"/>
          <w14:ligatures w14:val="none"/>
        </w:rPr>
        <w:t xml:space="preserve">s. Descoteaux added that Lauren Osterman, Rec. Director, was a Godsend with </w:t>
      </w:r>
      <w:proofErr w:type="gramStart"/>
      <w:r>
        <w:rPr>
          <w:rFonts w:ascii="Times New Roman" w:hAnsi="Times New Roman" w:cs="Times New Roman"/>
          <w:kern w:val="0"/>
          <w:sz w:val="24"/>
          <w:szCs w:val="24"/>
          <w14:ligatures w14:val="none"/>
        </w:rPr>
        <w:t>all of</w:t>
      </w:r>
      <w:proofErr w:type="gramEnd"/>
      <w:r>
        <w:rPr>
          <w:rFonts w:ascii="Times New Roman" w:hAnsi="Times New Roman" w:cs="Times New Roman"/>
          <w:kern w:val="0"/>
          <w:sz w:val="24"/>
          <w:szCs w:val="24"/>
          <w14:ligatures w14:val="none"/>
        </w:rPr>
        <w:t xml:space="preserve"> the paperwork.</w:t>
      </w:r>
    </w:p>
    <w:p w14:paraId="67C03952" w14:textId="77777777" w:rsidR="0003799E" w:rsidRDefault="0003799E" w:rsidP="006B19A8">
      <w:pPr>
        <w:spacing w:after="0" w:line="240" w:lineRule="auto"/>
        <w:rPr>
          <w:rFonts w:ascii="Times New Roman" w:hAnsi="Times New Roman" w:cs="Times New Roman"/>
          <w:kern w:val="0"/>
          <w:sz w:val="24"/>
          <w:szCs w:val="24"/>
          <w14:ligatures w14:val="none"/>
        </w:rPr>
      </w:pPr>
    </w:p>
    <w:p w14:paraId="18B924CA" w14:textId="15808CD9" w:rsidR="0003799E" w:rsidRDefault="00D7126D" w:rsidP="006B19A8">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u w:val="single"/>
          <w14:ligatures w14:val="none"/>
        </w:rPr>
        <w:t xml:space="preserve">6. </w:t>
      </w:r>
      <w:r w:rsidR="009434FA">
        <w:rPr>
          <w:rFonts w:ascii="Times New Roman" w:hAnsi="Times New Roman" w:cs="Times New Roman"/>
          <w:kern w:val="0"/>
          <w:sz w:val="24"/>
          <w:szCs w:val="24"/>
          <w:u w:val="single"/>
          <w14:ligatures w14:val="none"/>
        </w:rPr>
        <w:t>RESOLUTION #</w:t>
      </w:r>
      <w:proofErr w:type="spellStart"/>
      <w:r w:rsidR="009434FA">
        <w:rPr>
          <w:rFonts w:ascii="Times New Roman" w:hAnsi="Times New Roman" w:cs="Times New Roman"/>
          <w:kern w:val="0"/>
          <w:sz w:val="24"/>
          <w:szCs w:val="24"/>
          <w:u w:val="single"/>
          <w14:ligatures w14:val="none"/>
        </w:rPr>
        <w:t>7A</w:t>
      </w:r>
      <w:proofErr w:type="spellEnd"/>
      <w:r w:rsidR="009434FA">
        <w:rPr>
          <w:rFonts w:ascii="Times New Roman" w:hAnsi="Times New Roman" w:cs="Times New Roman"/>
          <w:kern w:val="0"/>
          <w:sz w:val="24"/>
          <w:szCs w:val="24"/>
          <w:u w:val="single"/>
          <w14:ligatures w14:val="none"/>
        </w:rPr>
        <w:t xml:space="preserve"> – LANDSCAPING – REC. CAMPAIGN COMMITTEE:</w:t>
      </w:r>
      <w:r w:rsidR="009434FA">
        <w:rPr>
          <w:rFonts w:ascii="Times New Roman" w:hAnsi="Times New Roman" w:cs="Times New Roman"/>
          <w:kern w:val="0"/>
          <w:sz w:val="24"/>
          <w:szCs w:val="24"/>
          <w14:ligatures w14:val="none"/>
        </w:rPr>
        <w:t xml:space="preserve"> The following resolution was offered by Wendy Burton, seconded by Julia Descoteaux, as follows:</w:t>
      </w:r>
    </w:p>
    <w:p w14:paraId="122FA597" w14:textId="67783E0C" w:rsidR="009434FA" w:rsidRPr="009434FA" w:rsidRDefault="009434FA" w:rsidP="000D52D5">
      <w:pPr>
        <w:spacing w:after="0" w:line="240" w:lineRule="auto"/>
        <w:jc w:val="center"/>
        <w:rPr>
          <w:rFonts w:ascii="Times New Roman" w:hAnsi="Times New Roman" w:cs="Times New Roman"/>
          <w:b/>
          <w:bCs/>
          <w:sz w:val="24"/>
          <w:szCs w:val="24"/>
          <w:u w:val="single"/>
        </w:rPr>
      </w:pPr>
      <w:r w:rsidRPr="009434FA">
        <w:rPr>
          <w:rFonts w:ascii="Times New Roman" w:hAnsi="Times New Roman" w:cs="Times New Roman"/>
          <w:b/>
          <w:bCs/>
          <w:sz w:val="24"/>
          <w:szCs w:val="24"/>
          <w:u w:val="single"/>
        </w:rPr>
        <w:t>RESOLUTION #</w:t>
      </w:r>
      <w:proofErr w:type="spellStart"/>
      <w:r w:rsidR="000D52D5" w:rsidRPr="000D52D5">
        <w:rPr>
          <w:rFonts w:ascii="Times New Roman" w:hAnsi="Times New Roman" w:cs="Times New Roman"/>
          <w:b/>
          <w:bCs/>
          <w:sz w:val="24"/>
          <w:szCs w:val="24"/>
          <w:u w:val="single"/>
        </w:rPr>
        <w:t>7A</w:t>
      </w:r>
      <w:proofErr w:type="spellEnd"/>
      <w:r w:rsidR="000D52D5" w:rsidRPr="000D52D5">
        <w:rPr>
          <w:rFonts w:ascii="Times New Roman" w:hAnsi="Times New Roman" w:cs="Times New Roman"/>
          <w:b/>
          <w:bCs/>
          <w:sz w:val="24"/>
          <w:szCs w:val="24"/>
          <w:u w:val="single"/>
        </w:rPr>
        <w:t xml:space="preserve"> </w:t>
      </w:r>
      <w:r w:rsidRPr="009434FA">
        <w:rPr>
          <w:rFonts w:ascii="Times New Roman" w:hAnsi="Times New Roman" w:cs="Times New Roman"/>
          <w:b/>
          <w:bCs/>
          <w:sz w:val="24"/>
          <w:szCs w:val="24"/>
          <w:u w:val="single"/>
        </w:rPr>
        <w:t>OF 2025</w:t>
      </w:r>
    </w:p>
    <w:p w14:paraId="4541984F" w14:textId="58D20A7F" w:rsidR="009434FA" w:rsidRPr="009434FA" w:rsidRDefault="009434FA" w:rsidP="009434FA">
      <w:pPr>
        <w:spacing w:after="0" w:line="240" w:lineRule="auto"/>
        <w:jc w:val="center"/>
        <w:rPr>
          <w:rFonts w:ascii="Bookman Old Style" w:eastAsia="Calibri" w:hAnsi="Bookman Old Style" w:cs="Times New Roman"/>
          <w:b/>
          <w:bCs/>
          <w:kern w:val="0"/>
          <w:szCs w:val="24"/>
          <w14:ligatures w14:val="none"/>
        </w:rPr>
      </w:pPr>
      <w:r w:rsidRPr="009434FA">
        <w:rPr>
          <w:rFonts w:ascii="Castellar" w:eastAsia="Calibri" w:hAnsi="Castellar" w:cs="Times New Roman"/>
          <w:b/>
          <w:bCs/>
          <w:kern w:val="0"/>
          <w:szCs w:val="24"/>
          <w:u w:val="single"/>
          <w14:ligatures w14:val="none"/>
        </w:rPr>
        <w:t>AUTHORIZE SARATOGA ASSOCIATES TO PROVIDE PLANS FOR LANDSCAPING AT THE PARK</w:t>
      </w:r>
    </w:p>
    <w:p w14:paraId="007CE77E" w14:textId="77777777" w:rsidR="009434FA" w:rsidRPr="009434FA" w:rsidRDefault="009434FA" w:rsidP="009434FA">
      <w:pPr>
        <w:spacing w:after="0" w:line="240" w:lineRule="auto"/>
        <w:ind w:firstLine="720"/>
        <w:rPr>
          <w:rFonts w:ascii="Bookman Old Style" w:eastAsia="Calibri" w:hAnsi="Bookman Old Style" w:cs="Times New Roman"/>
          <w:kern w:val="0"/>
          <w:szCs w:val="24"/>
          <w14:ligatures w14:val="none"/>
        </w:rPr>
      </w:pPr>
      <w:r w:rsidRPr="009434FA">
        <w:rPr>
          <w:rFonts w:ascii="Bookman Old Style" w:eastAsia="Calibri" w:hAnsi="Bookman Old Style" w:cs="Times New Roman"/>
          <w:b/>
          <w:bCs/>
          <w:kern w:val="0"/>
          <w:szCs w:val="24"/>
          <w14:ligatures w14:val="none"/>
        </w:rPr>
        <w:t xml:space="preserve">Whereas, </w:t>
      </w:r>
      <w:r w:rsidRPr="009434FA">
        <w:rPr>
          <w:rFonts w:ascii="Bookman Old Style" w:eastAsia="Calibri" w:hAnsi="Bookman Old Style" w:cs="Times New Roman"/>
          <w:kern w:val="0"/>
          <w:szCs w:val="24"/>
          <w14:ligatures w14:val="none"/>
        </w:rPr>
        <w:t xml:space="preserve">the Town of Stanford created Capital Project </w:t>
      </w:r>
      <w:proofErr w:type="spellStart"/>
      <w:r w:rsidRPr="009434FA">
        <w:rPr>
          <w:rFonts w:ascii="Bookman Old Style" w:eastAsia="Calibri" w:hAnsi="Bookman Old Style" w:cs="Times New Roman"/>
          <w:kern w:val="0"/>
          <w:szCs w:val="24"/>
          <w14:ligatures w14:val="none"/>
        </w:rPr>
        <w:t>H40</w:t>
      </w:r>
      <w:proofErr w:type="spellEnd"/>
      <w:r w:rsidRPr="009434FA">
        <w:rPr>
          <w:rFonts w:ascii="Bookman Old Style" w:eastAsia="Calibri" w:hAnsi="Bookman Old Style" w:cs="Times New Roman"/>
          <w:kern w:val="0"/>
          <w:szCs w:val="24"/>
          <w14:ligatures w14:val="none"/>
        </w:rPr>
        <w:t>-Rec Campaign Committee for future capital improvements, and</w:t>
      </w:r>
    </w:p>
    <w:p w14:paraId="52C9899D" w14:textId="77777777" w:rsidR="009434FA" w:rsidRPr="009434FA" w:rsidRDefault="009434FA" w:rsidP="009434FA">
      <w:pPr>
        <w:spacing w:after="0" w:line="240" w:lineRule="auto"/>
        <w:ind w:firstLine="720"/>
        <w:rPr>
          <w:rFonts w:ascii="Bookman Old Style" w:eastAsia="Calibri" w:hAnsi="Bookman Old Style" w:cs="Times New Roman"/>
          <w:kern w:val="0"/>
          <w:szCs w:val="24"/>
          <w14:ligatures w14:val="none"/>
        </w:rPr>
      </w:pPr>
      <w:r w:rsidRPr="009434FA">
        <w:rPr>
          <w:rFonts w:ascii="Bookman Old Style" w:eastAsia="Calibri" w:hAnsi="Bookman Old Style" w:cs="Times New Roman"/>
          <w:b/>
          <w:bCs/>
          <w:kern w:val="0"/>
          <w:szCs w:val="24"/>
          <w14:ligatures w14:val="none"/>
        </w:rPr>
        <w:t xml:space="preserve">Whereas </w:t>
      </w:r>
      <w:r w:rsidRPr="009434FA">
        <w:rPr>
          <w:rFonts w:ascii="Bookman Old Style" w:eastAsia="Calibri" w:hAnsi="Bookman Old Style" w:cs="Times New Roman"/>
          <w:kern w:val="0"/>
          <w:szCs w:val="24"/>
          <w14:ligatures w14:val="none"/>
        </w:rPr>
        <w:t>the Town of Stanford pays invoices utilizing funds raised by the Stanford Rec Campaign on the expenses they incur, and</w:t>
      </w:r>
    </w:p>
    <w:p w14:paraId="18B138C3" w14:textId="77777777" w:rsidR="009434FA" w:rsidRDefault="009434FA" w:rsidP="009434FA">
      <w:pPr>
        <w:spacing w:after="0" w:line="240" w:lineRule="auto"/>
        <w:ind w:firstLine="720"/>
        <w:rPr>
          <w:rFonts w:ascii="Bookman Old Style" w:eastAsia="Calibri" w:hAnsi="Bookman Old Style" w:cs="Times New Roman"/>
          <w:kern w:val="0"/>
          <w:szCs w:val="24"/>
          <w14:ligatures w14:val="none"/>
        </w:rPr>
      </w:pPr>
      <w:r w:rsidRPr="009434FA">
        <w:rPr>
          <w:rFonts w:ascii="Bookman Old Style" w:eastAsia="Calibri" w:hAnsi="Bookman Old Style" w:cs="Times New Roman"/>
          <w:b/>
          <w:bCs/>
          <w:kern w:val="0"/>
          <w:szCs w:val="24"/>
          <w14:ligatures w14:val="none"/>
        </w:rPr>
        <w:t>Whereas</w:t>
      </w:r>
      <w:r w:rsidRPr="009434FA">
        <w:rPr>
          <w:rFonts w:ascii="Bookman Old Style" w:eastAsia="Calibri" w:hAnsi="Bookman Old Style" w:cs="Times New Roman"/>
          <w:kern w:val="0"/>
          <w:szCs w:val="24"/>
          <w14:ligatures w14:val="none"/>
        </w:rPr>
        <w:t xml:space="preserve"> the Town of Stanford has a contract from Saratoga Associates to prepare plans for landscaping at the park, and</w:t>
      </w:r>
    </w:p>
    <w:p w14:paraId="7FBC1A6F" w14:textId="77777777" w:rsidR="00D86262" w:rsidRDefault="00D86262" w:rsidP="00D86262">
      <w:pPr>
        <w:spacing w:after="0" w:line="240" w:lineRule="auto"/>
        <w:jc w:val="right"/>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Town Board Minutes</w:t>
      </w:r>
    </w:p>
    <w:p w14:paraId="403064D1" w14:textId="68C26895" w:rsidR="00D86262" w:rsidRPr="009434FA" w:rsidRDefault="00D86262" w:rsidP="00D86262">
      <w:pPr>
        <w:spacing w:after="0" w:line="240" w:lineRule="auto"/>
        <w:ind w:firstLine="720"/>
        <w:jc w:val="right"/>
        <w:rPr>
          <w:rFonts w:ascii="Bookman Old Style" w:eastAsia="Calibri" w:hAnsi="Bookman Old Style" w:cs="Times New Roman"/>
          <w:kern w:val="0"/>
          <w:szCs w:val="24"/>
          <w14:ligatures w14:val="none"/>
        </w:rPr>
      </w:pPr>
      <w:r>
        <w:rPr>
          <w:rFonts w:ascii="Times New Roman" w:eastAsia="Times New Roman" w:hAnsi="Times New Roman" w:cs="Times New Roman"/>
          <w:kern w:val="0"/>
          <w:sz w:val="24"/>
          <w:szCs w:val="24"/>
          <w14:ligatures w14:val="none"/>
        </w:rPr>
        <w:t>July 10, 2025, page 12</w:t>
      </w:r>
    </w:p>
    <w:p w14:paraId="26DDFC71" w14:textId="63826106" w:rsidR="009434FA" w:rsidRDefault="009434FA" w:rsidP="009434FA">
      <w:pPr>
        <w:spacing w:after="0" w:line="240" w:lineRule="auto"/>
        <w:ind w:firstLine="720"/>
        <w:rPr>
          <w:rFonts w:ascii="Bookman Old Style" w:eastAsia="Calibri" w:hAnsi="Bookman Old Style" w:cs="Times New Roman"/>
          <w:kern w:val="0"/>
          <w:szCs w:val="24"/>
          <w14:ligatures w14:val="none"/>
        </w:rPr>
      </w:pPr>
      <w:r w:rsidRPr="009434FA">
        <w:rPr>
          <w:rFonts w:ascii="Bookman Old Style" w:eastAsia="Calibri" w:hAnsi="Bookman Old Style" w:cs="Times New Roman"/>
          <w:b/>
          <w:bCs/>
          <w:kern w:val="0"/>
          <w:szCs w:val="24"/>
          <w14:ligatures w14:val="none"/>
        </w:rPr>
        <w:t>Whereas</w:t>
      </w:r>
      <w:r w:rsidRPr="009434FA">
        <w:rPr>
          <w:rFonts w:ascii="Bookman Old Style" w:eastAsia="Calibri" w:hAnsi="Bookman Old Style" w:cs="Times New Roman"/>
          <w:kern w:val="0"/>
          <w:szCs w:val="24"/>
          <w14:ligatures w14:val="none"/>
        </w:rPr>
        <w:t xml:space="preserve"> the Town wishes to pay Saratoga Associate’s invoices from Capital Project </w:t>
      </w:r>
      <w:proofErr w:type="spellStart"/>
      <w:r w:rsidRPr="009434FA">
        <w:rPr>
          <w:rFonts w:ascii="Bookman Old Style" w:eastAsia="Calibri" w:hAnsi="Bookman Old Style" w:cs="Times New Roman"/>
          <w:kern w:val="0"/>
          <w:szCs w:val="24"/>
          <w14:ligatures w14:val="none"/>
        </w:rPr>
        <w:t>H40</w:t>
      </w:r>
      <w:proofErr w:type="spellEnd"/>
      <w:r w:rsidRPr="009434FA">
        <w:rPr>
          <w:rFonts w:ascii="Bookman Old Style" w:eastAsia="Calibri" w:hAnsi="Bookman Old Style" w:cs="Times New Roman"/>
          <w:kern w:val="0"/>
          <w:szCs w:val="24"/>
          <w14:ligatures w14:val="none"/>
        </w:rPr>
        <w:t>- Rec Campaign Committee</w:t>
      </w:r>
    </w:p>
    <w:p w14:paraId="3309B269" w14:textId="77777777" w:rsidR="009434FA" w:rsidRPr="009434FA" w:rsidRDefault="009434FA" w:rsidP="009434FA">
      <w:pPr>
        <w:spacing w:after="0" w:line="240" w:lineRule="auto"/>
        <w:ind w:firstLine="720"/>
        <w:rPr>
          <w:rFonts w:ascii="Bookman Old Style" w:eastAsia="Calibri" w:hAnsi="Bookman Old Style" w:cs="Times New Roman"/>
          <w:kern w:val="0"/>
          <w:szCs w:val="24"/>
          <w14:ligatures w14:val="none"/>
        </w:rPr>
      </w:pPr>
      <w:r w:rsidRPr="009434FA">
        <w:rPr>
          <w:rFonts w:ascii="Bookman Old Style" w:eastAsia="Calibri" w:hAnsi="Bookman Old Style" w:cs="Times New Roman"/>
          <w:b/>
          <w:bCs/>
          <w:kern w:val="0"/>
          <w:szCs w:val="24"/>
          <w14:ligatures w14:val="none"/>
        </w:rPr>
        <w:t>Now therefore be it resolved</w:t>
      </w:r>
      <w:r w:rsidRPr="009434FA">
        <w:rPr>
          <w:rFonts w:ascii="Bookman Old Style" w:eastAsia="Calibri" w:hAnsi="Bookman Old Style" w:cs="Times New Roman"/>
          <w:kern w:val="0"/>
          <w:szCs w:val="24"/>
          <w14:ligatures w14:val="none"/>
        </w:rPr>
        <w:t xml:space="preserve">, the Supervisor is authorized to sign a contract with Saratoga Associates and pay all invoices from Capital Project </w:t>
      </w:r>
      <w:proofErr w:type="spellStart"/>
      <w:r w:rsidRPr="009434FA">
        <w:rPr>
          <w:rFonts w:ascii="Bookman Old Style" w:eastAsia="Calibri" w:hAnsi="Bookman Old Style" w:cs="Times New Roman"/>
          <w:kern w:val="0"/>
          <w:szCs w:val="24"/>
          <w14:ligatures w14:val="none"/>
        </w:rPr>
        <w:t>H40</w:t>
      </w:r>
      <w:proofErr w:type="spellEnd"/>
      <w:r w:rsidRPr="009434FA">
        <w:rPr>
          <w:rFonts w:ascii="Bookman Old Style" w:eastAsia="Calibri" w:hAnsi="Bookman Old Style" w:cs="Times New Roman"/>
          <w:kern w:val="0"/>
          <w:szCs w:val="24"/>
          <w14:ligatures w14:val="none"/>
        </w:rPr>
        <w:t>-Rec Campaign Committee, and</w:t>
      </w:r>
    </w:p>
    <w:p w14:paraId="160E3559" w14:textId="47175BA7" w:rsidR="009434FA" w:rsidRPr="009434FA" w:rsidRDefault="009434FA" w:rsidP="009434FA">
      <w:pPr>
        <w:spacing w:after="0" w:line="240" w:lineRule="auto"/>
        <w:ind w:firstLine="720"/>
        <w:rPr>
          <w:rFonts w:ascii="Bookman Old Style" w:eastAsia="Calibri" w:hAnsi="Bookman Old Style" w:cs="Times New Roman"/>
          <w:kern w:val="0"/>
          <w:szCs w:val="24"/>
          <w14:ligatures w14:val="none"/>
        </w:rPr>
      </w:pPr>
      <w:r w:rsidRPr="009434FA">
        <w:rPr>
          <w:rFonts w:ascii="Bookman Old Style" w:eastAsia="Calibri" w:hAnsi="Bookman Old Style" w:cs="Times New Roman"/>
          <w:b/>
          <w:bCs/>
          <w:kern w:val="0"/>
          <w:szCs w:val="24"/>
          <w14:ligatures w14:val="none"/>
        </w:rPr>
        <w:t xml:space="preserve">Be it further resolved, </w:t>
      </w:r>
      <w:r w:rsidRPr="009434FA">
        <w:rPr>
          <w:rFonts w:ascii="Bookman Old Style" w:eastAsia="Calibri" w:hAnsi="Bookman Old Style" w:cs="Times New Roman"/>
          <w:kern w:val="0"/>
          <w:szCs w:val="24"/>
          <w14:ligatures w14:val="none"/>
        </w:rPr>
        <w:t xml:space="preserve">the Supervisor is authorized to use funds from </w:t>
      </w:r>
      <w:proofErr w:type="spellStart"/>
      <w:r w:rsidRPr="009434FA">
        <w:rPr>
          <w:rFonts w:ascii="Bookman Old Style" w:eastAsia="Calibri" w:hAnsi="Bookman Old Style" w:cs="Times New Roman"/>
          <w:kern w:val="0"/>
          <w:szCs w:val="24"/>
          <w14:ligatures w14:val="none"/>
        </w:rPr>
        <w:t>H40</w:t>
      </w:r>
      <w:proofErr w:type="spellEnd"/>
      <w:r w:rsidRPr="009434FA">
        <w:rPr>
          <w:rFonts w:ascii="Bookman Old Style" w:eastAsia="Calibri" w:hAnsi="Bookman Old Style" w:cs="Times New Roman"/>
          <w:kern w:val="0"/>
          <w:szCs w:val="24"/>
          <w14:ligatures w14:val="none"/>
        </w:rPr>
        <w:t xml:space="preserve"> – Rec Campaign Committee Capital Project, to pay $8900 to Sara</w:t>
      </w:r>
      <w:r w:rsidR="000D52D5">
        <w:rPr>
          <w:rFonts w:ascii="Bookman Old Style" w:eastAsia="Calibri" w:hAnsi="Bookman Old Style" w:cs="Times New Roman"/>
          <w:kern w:val="0"/>
          <w:szCs w:val="24"/>
          <w14:ligatures w14:val="none"/>
        </w:rPr>
        <w:t>toga</w:t>
      </w:r>
      <w:r w:rsidRPr="009434FA">
        <w:rPr>
          <w:rFonts w:ascii="Bookman Old Style" w:eastAsia="Calibri" w:hAnsi="Bookman Old Style" w:cs="Times New Roman"/>
          <w:kern w:val="0"/>
          <w:szCs w:val="24"/>
          <w14:ligatures w14:val="none"/>
        </w:rPr>
        <w:t xml:space="preserve"> Associates for Landscaping Plans at the Rec Park.</w:t>
      </w:r>
    </w:p>
    <w:p w14:paraId="3A214A95" w14:textId="77777777" w:rsidR="009434FA" w:rsidRPr="009434FA" w:rsidRDefault="009434FA" w:rsidP="009434FA">
      <w:pPr>
        <w:spacing w:after="0" w:line="240" w:lineRule="auto"/>
        <w:rPr>
          <w:rFonts w:ascii="Bookman Old Style" w:eastAsia="Calibri" w:hAnsi="Bookman Old Style" w:cs="Times New Roman"/>
          <w:kern w:val="0"/>
          <w:szCs w:val="24"/>
          <w14:ligatures w14:val="none"/>
        </w:rPr>
      </w:pPr>
      <w:r w:rsidRPr="009434FA">
        <w:rPr>
          <w:rFonts w:ascii="Bookman Old Style" w:eastAsia="Calibri" w:hAnsi="Bookman Old Style" w:cs="Times New Roman"/>
          <w:kern w:val="0"/>
          <w:szCs w:val="24"/>
          <w14:ligatures w14:val="none"/>
        </w:rPr>
        <w:t>00-510</w:t>
      </w:r>
      <w:r w:rsidRPr="009434FA">
        <w:rPr>
          <w:rFonts w:ascii="Bookman Old Style" w:eastAsia="Calibri" w:hAnsi="Bookman Old Style" w:cs="Times New Roman"/>
          <w:kern w:val="0"/>
          <w:szCs w:val="24"/>
          <w14:ligatures w14:val="none"/>
        </w:rPr>
        <w:tab/>
        <w:t>Estimated Revenue</w:t>
      </w:r>
      <w:r w:rsidRPr="009434FA">
        <w:rPr>
          <w:rFonts w:ascii="Bookman Old Style" w:eastAsia="Calibri" w:hAnsi="Bookman Old Style" w:cs="Times New Roman"/>
          <w:kern w:val="0"/>
          <w:szCs w:val="24"/>
          <w14:ligatures w14:val="none"/>
        </w:rPr>
        <w:tab/>
      </w:r>
      <w:r w:rsidRPr="009434FA">
        <w:rPr>
          <w:rFonts w:ascii="Bookman Old Style" w:eastAsia="Calibri" w:hAnsi="Bookman Old Style" w:cs="Times New Roman"/>
          <w:kern w:val="0"/>
          <w:szCs w:val="24"/>
          <w14:ligatures w14:val="none"/>
        </w:rPr>
        <w:tab/>
        <w:t>+$8,900.00</w:t>
      </w:r>
    </w:p>
    <w:p w14:paraId="1ED0DEBB" w14:textId="77777777" w:rsidR="009434FA" w:rsidRPr="009434FA" w:rsidRDefault="009434FA" w:rsidP="009434FA">
      <w:pPr>
        <w:spacing w:after="0" w:line="240" w:lineRule="auto"/>
        <w:rPr>
          <w:rFonts w:ascii="Bookman Old Style" w:eastAsia="Calibri" w:hAnsi="Bookman Old Style" w:cs="Times New Roman"/>
          <w:kern w:val="0"/>
          <w:szCs w:val="24"/>
          <w14:ligatures w14:val="none"/>
        </w:rPr>
      </w:pPr>
      <w:r w:rsidRPr="009434FA">
        <w:rPr>
          <w:rFonts w:ascii="Bookman Old Style" w:eastAsia="Calibri" w:hAnsi="Bookman Old Style" w:cs="Times New Roman"/>
          <w:kern w:val="0"/>
          <w:szCs w:val="24"/>
          <w14:ligatures w14:val="none"/>
        </w:rPr>
        <w:t>00-960</w:t>
      </w:r>
      <w:r w:rsidRPr="009434FA">
        <w:rPr>
          <w:rFonts w:ascii="Bookman Old Style" w:eastAsia="Calibri" w:hAnsi="Bookman Old Style" w:cs="Times New Roman"/>
          <w:kern w:val="0"/>
          <w:szCs w:val="24"/>
          <w14:ligatures w14:val="none"/>
        </w:rPr>
        <w:tab/>
        <w:t>Appropriations</w:t>
      </w:r>
      <w:r w:rsidRPr="009434FA">
        <w:rPr>
          <w:rFonts w:ascii="Bookman Old Style" w:eastAsia="Calibri" w:hAnsi="Bookman Old Style" w:cs="Times New Roman"/>
          <w:kern w:val="0"/>
          <w:szCs w:val="24"/>
          <w14:ligatures w14:val="none"/>
        </w:rPr>
        <w:tab/>
      </w:r>
      <w:r w:rsidRPr="009434FA">
        <w:rPr>
          <w:rFonts w:ascii="Bookman Old Style" w:eastAsia="Calibri" w:hAnsi="Bookman Old Style" w:cs="Times New Roman"/>
          <w:kern w:val="0"/>
          <w:szCs w:val="24"/>
          <w14:ligatures w14:val="none"/>
        </w:rPr>
        <w:tab/>
        <w:t>+$8,900.00</w:t>
      </w:r>
    </w:p>
    <w:p w14:paraId="10192497" w14:textId="77777777" w:rsidR="009434FA" w:rsidRPr="009434FA" w:rsidRDefault="009434FA" w:rsidP="009434FA">
      <w:pPr>
        <w:spacing w:after="0" w:line="240" w:lineRule="auto"/>
        <w:rPr>
          <w:rFonts w:ascii="Bookman Old Style" w:eastAsia="Calibri" w:hAnsi="Bookman Old Style" w:cs="Times New Roman"/>
          <w:kern w:val="0"/>
          <w:szCs w:val="24"/>
          <w14:ligatures w14:val="none"/>
        </w:rPr>
      </w:pPr>
      <w:r w:rsidRPr="009434FA">
        <w:rPr>
          <w:rFonts w:ascii="Bookman Old Style" w:eastAsia="Calibri" w:hAnsi="Bookman Old Style" w:cs="Times New Roman"/>
          <w:kern w:val="0"/>
          <w:szCs w:val="24"/>
          <w14:ligatures w14:val="none"/>
        </w:rPr>
        <w:t>Landscaping Design  40 06 7110-41</w:t>
      </w:r>
    </w:p>
    <w:p w14:paraId="79D14D71" w14:textId="15E034CC" w:rsidR="009434FA" w:rsidRDefault="009434FA" w:rsidP="00904278">
      <w:pPr>
        <w:spacing w:after="0" w:line="240" w:lineRule="auto"/>
        <w:ind w:firstLine="720"/>
        <w:rPr>
          <w:rFonts w:ascii="Times New Roman" w:hAnsi="Times New Roman" w:cs="Times New Roman"/>
          <w:i/>
          <w:iCs/>
          <w:kern w:val="0"/>
          <w:sz w:val="24"/>
          <w:szCs w:val="24"/>
          <w14:ligatures w14:val="none"/>
        </w:rPr>
      </w:pPr>
      <w:r w:rsidRPr="006B19A8">
        <w:rPr>
          <w:rFonts w:ascii="Times New Roman" w:hAnsi="Times New Roman" w:cs="Times New Roman"/>
          <w:kern w:val="0"/>
          <w:sz w:val="24"/>
          <w:szCs w:val="24"/>
          <w14:ligatures w14:val="none"/>
        </w:rPr>
        <w:t xml:space="preserve">Motion carried with a roll call vote: Wendy Burton – yes; Julia Descoteaux – </w:t>
      </w:r>
      <w:r>
        <w:rPr>
          <w:rFonts w:ascii="Times New Roman" w:hAnsi="Times New Roman" w:cs="Times New Roman"/>
          <w:kern w:val="0"/>
          <w:sz w:val="24"/>
          <w:szCs w:val="24"/>
          <w14:ligatures w14:val="none"/>
        </w:rPr>
        <w:t>yes</w:t>
      </w:r>
      <w:r w:rsidRPr="006B19A8">
        <w:rPr>
          <w:rFonts w:ascii="Times New Roman" w:hAnsi="Times New Roman" w:cs="Times New Roman"/>
          <w:kern w:val="0"/>
          <w:sz w:val="24"/>
          <w:szCs w:val="24"/>
          <w14:ligatures w14:val="none"/>
        </w:rPr>
        <w:t xml:space="preserve">; Eric Haims – yes; Nathan Lavertue – yes; Theodore Secor – yes.  </w:t>
      </w:r>
      <w:r>
        <w:rPr>
          <w:rFonts w:ascii="Times New Roman" w:hAnsi="Times New Roman" w:cs="Times New Roman"/>
          <w:kern w:val="0"/>
          <w:sz w:val="24"/>
          <w:szCs w:val="24"/>
          <w14:ligatures w14:val="none"/>
        </w:rPr>
        <w:t>Resolution #</w:t>
      </w:r>
      <w:proofErr w:type="spellStart"/>
      <w:r>
        <w:rPr>
          <w:rFonts w:ascii="Times New Roman" w:hAnsi="Times New Roman" w:cs="Times New Roman"/>
          <w:kern w:val="0"/>
          <w:sz w:val="24"/>
          <w:szCs w:val="24"/>
          <w14:ligatures w14:val="none"/>
        </w:rPr>
        <w:t>7</w:t>
      </w:r>
      <w:r w:rsidR="00F33201">
        <w:rPr>
          <w:rFonts w:ascii="Times New Roman" w:hAnsi="Times New Roman" w:cs="Times New Roman"/>
          <w:kern w:val="0"/>
          <w:sz w:val="24"/>
          <w:szCs w:val="24"/>
          <w14:ligatures w14:val="none"/>
        </w:rPr>
        <w:t>A</w:t>
      </w:r>
      <w:proofErr w:type="spellEnd"/>
      <w:r w:rsidRPr="006B19A8">
        <w:rPr>
          <w:rFonts w:ascii="Times New Roman" w:hAnsi="Times New Roman" w:cs="Times New Roman"/>
          <w:kern w:val="0"/>
          <w:sz w:val="24"/>
          <w:szCs w:val="24"/>
          <w14:ligatures w14:val="none"/>
        </w:rPr>
        <w:t xml:space="preserve"> passed with the affirmative votes of the Town Board members and certified this 1</w:t>
      </w:r>
      <w:r>
        <w:rPr>
          <w:rFonts w:ascii="Times New Roman" w:hAnsi="Times New Roman" w:cs="Times New Roman"/>
          <w:kern w:val="0"/>
          <w:sz w:val="24"/>
          <w:szCs w:val="24"/>
          <w14:ligatures w14:val="none"/>
        </w:rPr>
        <w:t>0</w:t>
      </w:r>
      <w:r w:rsidRPr="006B19A8">
        <w:rPr>
          <w:rFonts w:ascii="Times New Roman" w:hAnsi="Times New Roman" w:cs="Times New Roman"/>
          <w:kern w:val="0"/>
          <w:sz w:val="24"/>
          <w:szCs w:val="24"/>
          <w:vertAlign w:val="superscript"/>
          <w14:ligatures w14:val="none"/>
        </w:rPr>
        <w:t>th</w:t>
      </w:r>
      <w:r w:rsidRPr="006B19A8">
        <w:rPr>
          <w:rFonts w:ascii="Times New Roman" w:hAnsi="Times New Roman" w:cs="Times New Roman"/>
          <w:kern w:val="0"/>
          <w:sz w:val="24"/>
          <w:szCs w:val="24"/>
          <w14:ligatures w14:val="none"/>
        </w:rPr>
        <w:t xml:space="preserve"> day of </w:t>
      </w:r>
      <w:r>
        <w:rPr>
          <w:rFonts w:ascii="Times New Roman" w:hAnsi="Times New Roman" w:cs="Times New Roman"/>
          <w:kern w:val="0"/>
          <w:sz w:val="24"/>
          <w:szCs w:val="24"/>
          <w14:ligatures w14:val="none"/>
        </w:rPr>
        <w:t>July</w:t>
      </w:r>
      <w:r w:rsidRPr="006B19A8">
        <w:rPr>
          <w:rFonts w:ascii="Times New Roman" w:hAnsi="Times New Roman" w:cs="Times New Roman"/>
          <w:kern w:val="0"/>
          <w:sz w:val="24"/>
          <w:szCs w:val="24"/>
          <w14:ligatures w14:val="none"/>
        </w:rPr>
        <w:t xml:space="preserve"> 2025.</w:t>
      </w:r>
      <w:r>
        <w:rPr>
          <w:rFonts w:ascii="Times New Roman" w:hAnsi="Times New Roman" w:cs="Times New Roman"/>
          <w:kern w:val="0"/>
          <w:sz w:val="24"/>
          <w:szCs w:val="24"/>
          <w14:ligatures w14:val="none"/>
        </w:rPr>
        <w:t xml:space="preserve">     </w:t>
      </w:r>
      <w:r w:rsidRPr="006B19A8">
        <w:rPr>
          <w:rFonts w:ascii="Times New Roman" w:hAnsi="Times New Roman" w:cs="Times New Roman"/>
          <w:kern w:val="0"/>
          <w:sz w:val="24"/>
          <w:szCs w:val="24"/>
          <w14:ligatures w14:val="none"/>
        </w:rPr>
        <w:t xml:space="preserve"> </w:t>
      </w:r>
      <w:r w:rsidRPr="006B19A8">
        <w:rPr>
          <w:rFonts w:ascii="Times New Roman" w:hAnsi="Times New Roman" w:cs="Times New Roman"/>
          <w:i/>
          <w:iCs/>
          <w:kern w:val="0"/>
          <w:sz w:val="24"/>
          <w:szCs w:val="24"/>
          <w14:ligatures w14:val="none"/>
        </w:rPr>
        <w:t>Ritamary Bell, Town Clerk</w:t>
      </w:r>
    </w:p>
    <w:p w14:paraId="242162C5" w14:textId="77777777" w:rsidR="00D7126D" w:rsidRDefault="00D7126D" w:rsidP="009434FA">
      <w:pPr>
        <w:spacing w:after="0" w:line="240" w:lineRule="auto"/>
        <w:rPr>
          <w:rFonts w:ascii="Bookman Old Style" w:eastAsia="Calibri" w:hAnsi="Bookman Old Style" w:cs="Times New Roman"/>
          <w:kern w:val="0"/>
          <w:szCs w:val="24"/>
          <w14:ligatures w14:val="none"/>
        </w:rPr>
      </w:pPr>
    </w:p>
    <w:p w14:paraId="3E701FB1" w14:textId="77777777" w:rsidR="00904278" w:rsidRDefault="00D7126D" w:rsidP="009434FA">
      <w:pPr>
        <w:spacing w:after="0" w:line="240" w:lineRule="auto"/>
        <w:rPr>
          <w:rFonts w:ascii="Bookman Old Style" w:eastAsia="Calibri" w:hAnsi="Bookman Old Style" w:cs="Times New Roman"/>
          <w:kern w:val="0"/>
          <w:szCs w:val="24"/>
          <w14:ligatures w14:val="none"/>
        </w:rPr>
      </w:pPr>
      <w:r>
        <w:rPr>
          <w:rFonts w:ascii="Bookman Old Style" w:eastAsia="Calibri" w:hAnsi="Bookman Old Style" w:cs="Times New Roman"/>
          <w:kern w:val="0"/>
          <w:szCs w:val="24"/>
          <w:u w:val="single"/>
          <w14:ligatures w14:val="none"/>
        </w:rPr>
        <w:t>7. RESOLUTION #</w:t>
      </w:r>
      <w:proofErr w:type="spellStart"/>
      <w:r>
        <w:rPr>
          <w:rFonts w:ascii="Bookman Old Style" w:eastAsia="Calibri" w:hAnsi="Bookman Old Style" w:cs="Times New Roman"/>
          <w:kern w:val="0"/>
          <w:szCs w:val="24"/>
          <w:u w:val="single"/>
          <w14:ligatures w14:val="none"/>
        </w:rPr>
        <w:t>7B</w:t>
      </w:r>
      <w:proofErr w:type="spellEnd"/>
      <w:r>
        <w:rPr>
          <w:rFonts w:ascii="Bookman Old Style" w:eastAsia="Calibri" w:hAnsi="Bookman Old Style" w:cs="Times New Roman"/>
          <w:kern w:val="0"/>
          <w:szCs w:val="24"/>
          <w:u w:val="single"/>
          <w14:ligatures w14:val="none"/>
        </w:rPr>
        <w:t xml:space="preserve"> – HIGHWAY VEHICLE REPAIRS:</w:t>
      </w:r>
      <w:r>
        <w:rPr>
          <w:rFonts w:ascii="Bookman Old Style" w:eastAsia="Calibri" w:hAnsi="Bookman Old Style" w:cs="Times New Roman"/>
          <w:kern w:val="0"/>
          <w:szCs w:val="24"/>
          <w14:ligatures w14:val="none"/>
        </w:rPr>
        <w:t xml:space="preserve"> </w:t>
      </w:r>
      <w:r w:rsidR="009434FA" w:rsidRPr="009434FA">
        <w:rPr>
          <w:rFonts w:ascii="Bookman Old Style" w:eastAsia="Calibri" w:hAnsi="Bookman Old Style" w:cs="Times New Roman"/>
          <w:kern w:val="0"/>
          <w:szCs w:val="24"/>
          <w14:ligatures w14:val="none"/>
        </w:rPr>
        <w:t xml:space="preserve"> </w:t>
      </w:r>
      <w:r w:rsidR="00904278">
        <w:rPr>
          <w:rFonts w:ascii="Bookman Old Style" w:eastAsia="Calibri" w:hAnsi="Bookman Old Style" w:cs="Times New Roman"/>
          <w:kern w:val="0"/>
          <w:szCs w:val="24"/>
          <w14:ligatures w14:val="none"/>
        </w:rPr>
        <w:t>The following resolution was read by Nathan Lavertue, seconded by</w:t>
      </w:r>
      <w:r w:rsidR="009434FA" w:rsidRPr="009434FA">
        <w:rPr>
          <w:rFonts w:ascii="Bookman Old Style" w:eastAsia="Calibri" w:hAnsi="Bookman Old Style" w:cs="Times New Roman"/>
          <w:kern w:val="0"/>
          <w:szCs w:val="24"/>
          <w14:ligatures w14:val="none"/>
        </w:rPr>
        <w:t xml:space="preserve"> </w:t>
      </w:r>
      <w:r w:rsidR="00904278">
        <w:rPr>
          <w:rFonts w:ascii="Bookman Old Style" w:eastAsia="Calibri" w:hAnsi="Bookman Old Style" w:cs="Times New Roman"/>
          <w:kern w:val="0"/>
          <w:szCs w:val="24"/>
          <w14:ligatures w14:val="none"/>
        </w:rPr>
        <w:t>Theodore Secor, as follows:</w:t>
      </w:r>
    </w:p>
    <w:p w14:paraId="2A29F0BC" w14:textId="77777777" w:rsidR="00904278" w:rsidRPr="00904278" w:rsidRDefault="00904278" w:rsidP="00904278">
      <w:pPr>
        <w:spacing w:after="0" w:line="240" w:lineRule="auto"/>
        <w:jc w:val="center"/>
        <w:rPr>
          <w:rFonts w:ascii="Times New Roman" w:hAnsi="Times New Roman" w:cs="Times New Roman"/>
          <w:b/>
          <w:bCs/>
          <w:sz w:val="24"/>
          <w:szCs w:val="24"/>
          <w:u w:val="single"/>
        </w:rPr>
      </w:pPr>
      <w:r w:rsidRPr="00904278">
        <w:rPr>
          <w:rFonts w:ascii="Times New Roman" w:hAnsi="Times New Roman" w:cs="Times New Roman"/>
          <w:b/>
          <w:bCs/>
          <w:sz w:val="24"/>
          <w:szCs w:val="24"/>
          <w:u w:val="single"/>
        </w:rPr>
        <w:t>RESOLUTION #</w:t>
      </w:r>
      <w:proofErr w:type="spellStart"/>
      <w:r w:rsidRPr="00904278">
        <w:rPr>
          <w:rFonts w:ascii="Times New Roman" w:hAnsi="Times New Roman" w:cs="Times New Roman"/>
          <w:b/>
          <w:bCs/>
          <w:sz w:val="24"/>
          <w:szCs w:val="24"/>
          <w:u w:val="single"/>
        </w:rPr>
        <w:t>7B</w:t>
      </w:r>
      <w:proofErr w:type="spellEnd"/>
      <w:r w:rsidRPr="00904278">
        <w:rPr>
          <w:rFonts w:ascii="Times New Roman" w:hAnsi="Times New Roman" w:cs="Times New Roman"/>
          <w:b/>
          <w:bCs/>
          <w:sz w:val="24"/>
          <w:szCs w:val="24"/>
          <w:u w:val="single"/>
        </w:rPr>
        <w:t xml:space="preserve"> OF 2025</w:t>
      </w:r>
    </w:p>
    <w:p w14:paraId="124036D3" w14:textId="6DFACDDE" w:rsidR="00904278" w:rsidRPr="00904278" w:rsidRDefault="00904278" w:rsidP="00904278">
      <w:pPr>
        <w:spacing w:after="0" w:line="240" w:lineRule="auto"/>
        <w:ind w:left="720"/>
        <w:rPr>
          <w:rFonts w:ascii="Bookman Old Style" w:hAnsi="Bookman Old Style"/>
          <w:szCs w:val="24"/>
        </w:rPr>
      </w:pPr>
      <w:r w:rsidRPr="00904278">
        <w:rPr>
          <w:rFonts w:ascii="Times New Roman" w:hAnsi="Times New Roman" w:cs="Times New Roman"/>
          <w:b/>
          <w:bCs/>
          <w:sz w:val="24"/>
          <w:szCs w:val="24"/>
          <w:u w:val="single"/>
        </w:rPr>
        <w:t>AUTHORIZE TRANSFER OF FUNDS FROM FUND 16-HIGHWAY VEHICLE RESERVE TO FUND 01-HIGHWAY GENERAL FUND FOR UNANTICIPATED VEHICLE REPAIRS</w:t>
      </w:r>
      <w:r>
        <w:rPr>
          <w:rFonts w:ascii="Times New Roman" w:hAnsi="Times New Roman" w:cs="Times New Roman"/>
          <w:b/>
          <w:bCs/>
          <w:sz w:val="24"/>
          <w:szCs w:val="24"/>
          <w:u w:val="single"/>
        </w:rPr>
        <w:br/>
      </w:r>
      <w:r w:rsidRPr="00904278">
        <w:rPr>
          <w:rFonts w:ascii="Bookman Old Style" w:hAnsi="Bookman Old Style"/>
          <w:b/>
          <w:bCs/>
          <w:szCs w:val="24"/>
        </w:rPr>
        <w:t xml:space="preserve">Whereas, </w:t>
      </w:r>
      <w:r w:rsidRPr="00904278">
        <w:rPr>
          <w:rFonts w:ascii="Bookman Old Style" w:hAnsi="Bookman Old Style"/>
          <w:szCs w:val="24"/>
        </w:rPr>
        <w:t xml:space="preserve">the Town of Stanford previously created Fund 16-Highway Vehicle </w:t>
      </w:r>
      <w:r>
        <w:rPr>
          <w:rFonts w:ascii="Bookman Old Style" w:hAnsi="Bookman Old Style"/>
          <w:szCs w:val="24"/>
        </w:rPr>
        <w:t>Reserve and</w:t>
      </w:r>
    </w:p>
    <w:p w14:paraId="4483F825" w14:textId="77777777" w:rsidR="00904278" w:rsidRPr="00904278" w:rsidRDefault="00904278" w:rsidP="00904278">
      <w:pPr>
        <w:spacing w:after="0" w:line="240" w:lineRule="auto"/>
        <w:ind w:firstLine="720"/>
        <w:rPr>
          <w:rFonts w:ascii="Bookman Old Style" w:hAnsi="Bookman Old Style"/>
          <w:szCs w:val="24"/>
        </w:rPr>
      </w:pPr>
      <w:r w:rsidRPr="00904278">
        <w:rPr>
          <w:rFonts w:ascii="Bookman Old Style" w:hAnsi="Bookman Old Style"/>
          <w:b/>
          <w:bCs/>
          <w:szCs w:val="24"/>
        </w:rPr>
        <w:t xml:space="preserve">Whereas </w:t>
      </w:r>
      <w:r w:rsidRPr="00904278">
        <w:rPr>
          <w:rFonts w:ascii="Bookman Old Style" w:hAnsi="Bookman Old Style"/>
          <w:szCs w:val="24"/>
        </w:rPr>
        <w:t>the Highway Department had the need for unanticipated repairs to a 2012 International for $42,018.92, and</w:t>
      </w:r>
    </w:p>
    <w:p w14:paraId="15D385D3" w14:textId="77777777" w:rsidR="00904278" w:rsidRPr="00904278" w:rsidRDefault="00904278" w:rsidP="00904278">
      <w:pPr>
        <w:spacing w:after="0" w:line="240" w:lineRule="auto"/>
        <w:ind w:firstLine="720"/>
        <w:rPr>
          <w:rFonts w:ascii="Bookman Old Style" w:hAnsi="Bookman Old Style"/>
          <w:szCs w:val="24"/>
        </w:rPr>
      </w:pPr>
      <w:r w:rsidRPr="00904278">
        <w:rPr>
          <w:rFonts w:ascii="Bookman Old Style" w:hAnsi="Bookman Old Style"/>
          <w:b/>
          <w:bCs/>
          <w:szCs w:val="24"/>
        </w:rPr>
        <w:t>Whereas</w:t>
      </w:r>
      <w:r w:rsidRPr="00904278">
        <w:rPr>
          <w:rFonts w:ascii="Bookman Old Style" w:hAnsi="Bookman Old Style"/>
          <w:szCs w:val="24"/>
        </w:rPr>
        <w:t xml:space="preserve"> the Town of Stanford needs to modify the budget to transfer $42,018.92 from Fund 16- Highway Vehicle Reserve to Fund 01- Highway General Fund,</w:t>
      </w:r>
    </w:p>
    <w:p w14:paraId="6EC1B615" w14:textId="77777777" w:rsidR="00904278" w:rsidRPr="00904278" w:rsidRDefault="00904278" w:rsidP="00904278">
      <w:pPr>
        <w:spacing w:after="0" w:line="240" w:lineRule="auto"/>
        <w:ind w:firstLine="720"/>
        <w:rPr>
          <w:rFonts w:ascii="Bookman Old Style" w:hAnsi="Bookman Old Style"/>
          <w:szCs w:val="24"/>
        </w:rPr>
      </w:pPr>
      <w:r w:rsidRPr="00904278">
        <w:rPr>
          <w:rFonts w:ascii="Bookman Old Style" w:hAnsi="Bookman Old Style"/>
          <w:b/>
          <w:bCs/>
          <w:szCs w:val="24"/>
        </w:rPr>
        <w:t>Whereas</w:t>
      </w:r>
      <w:r w:rsidRPr="00904278">
        <w:rPr>
          <w:rFonts w:ascii="Bookman Old Style" w:hAnsi="Bookman Old Style"/>
          <w:szCs w:val="24"/>
        </w:rPr>
        <w:t xml:space="preserve"> the Town needed to pay Juniors Diesel Repair for the unanticipated repairs,</w:t>
      </w:r>
    </w:p>
    <w:p w14:paraId="187339F2" w14:textId="77777777" w:rsidR="00904278" w:rsidRPr="00904278" w:rsidRDefault="00904278" w:rsidP="00904278">
      <w:pPr>
        <w:spacing w:after="0" w:line="240" w:lineRule="auto"/>
        <w:ind w:firstLine="720"/>
        <w:rPr>
          <w:rFonts w:ascii="Bookman Old Style" w:hAnsi="Bookman Old Style"/>
          <w:szCs w:val="24"/>
        </w:rPr>
      </w:pPr>
      <w:r w:rsidRPr="00904278">
        <w:rPr>
          <w:rFonts w:ascii="Bookman Old Style" w:hAnsi="Bookman Old Style"/>
          <w:b/>
          <w:bCs/>
          <w:szCs w:val="24"/>
        </w:rPr>
        <w:t>Now therefore be it resolved</w:t>
      </w:r>
      <w:r w:rsidRPr="00904278">
        <w:rPr>
          <w:rFonts w:ascii="Bookman Old Style" w:hAnsi="Bookman Old Style"/>
          <w:szCs w:val="24"/>
        </w:rPr>
        <w:t>, the Supervisor is authorized to transfer $42,018.92 from Fund 16-Highway Vehicle Reserve to Fund 01-Highway General Fund,</w:t>
      </w:r>
    </w:p>
    <w:p w14:paraId="1782A533" w14:textId="77777777" w:rsidR="00904278" w:rsidRPr="00904278" w:rsidRDefault="00904278" w:rsidP="00904278">
      <w:pPr>
        <w:spacing w:after="0" w:line="240" w:lineRule="auto"/>
        <w:ind w:firstLine="720"/>
        <w:rPr>
          <w:rFonts w:ascii="Bookman Old Style" w:hAnsi="Bookman Old Style"/>
          <w:szCs w:val="24"/>
        </w:rPr>
      </w:pPr>
      <w:proofErr w:type="gramStart"/>
      <w:r w:rsidRPr="00904278">
        <w:rPr>
          <w:rFonts w:ascii="Bookman Old Style" w:hAnsi="Bookman Old Style"/>
          <w:b/>
          <w:bCs/>
          <w:szCs w:val="24"/>
        </w:rPr>
        <w:t>BE IT</w:t>
      </w:r>
      <w:proofErr w:type="gramEnd"/>
      <w:r w:rsidRPr="00904278">
        <w:rPr>
          <w:rFonts w:ascii="Bookman Old Style" w:hAnsi="Bookman Old Style"/>
          <w:b/>
          <w:bCs/>
          <w:szCs w:val="24"/>
        </w:rPr>
        <w:t xml:space="preserve"> FURTHER RESOLVED</w:t>
      </w:r>
      <w:r w:rsidRPr="00904278">
        <w:rPr>
          <w:rFonts w:ascii="Bookman Old Style" w:hAnsi="Bookman Old Style"/>
          <w:szCs w:val="24"/>
        </w:rPr>
        <w:t>, the Supervisor is authorized to make the following budget amendments,</w:t>
      </w:r>
    </w:p>
    <w:p w14:paraId="0A08566B" w14:textId="77777777" w:rsidR="00904278" w:rsidRPr="00904278" w:rsidRDefault="00904278" w:rsidP="00904278">
      <w:pPr>
        <w:spacing w:after="0" w:line="240" w:lineRule="auto"/>
        <w:rPr>
          <w:rFonts w:ascii="Bookman Old Style" w:hAnsi="Bookman Old Style"/>
          <w:szCs w:val="24"/>
        </w:rPr>
      </w:pPr>
      <w:r w:rsidRPr="00904278">
        <w:rPr>
          <w:rFonts w:ascii="Bookman Old Style" w:hAnsi="Bookman Old Style"/>
          <w:szCs w:val="24"/>
        </w:rPr>
        <w:t>Highway General Fund</w:t>
      </w:r>
    </w:p>
    <w:p w14:paraId="7CE805E2" w14:textId="77777777" w:rsidR="00904278" w:rsidRPr="00904278" w:rsidRDefault="00904278" w:rsidP="00904278">
      <w:pPr>
        <w:spacing w:after="0" w:line="240" w:lineRule="auto"/>
        <w:rPr>
          <w:rFonts w:ascii="Bookman Old Style" w:hAnsi="Bookman Old Style"/>
          <w:szCs w:val="24"/>
        </w:rPr>
      </w:pPr>
      <w:r w:rsidRPr="00904278">
        <w:rPr>
          <w:rFonts w:ascii="Bookman Old Style" w:hAnsi="Bookman Old Style"/>
          <w:szCs w:val="24"/>
        </w:rPr>
        <w:t xml:space="preserve">Estimated Revenue </w:t>
      </w:r>
      <w:r w:rsidRPr="00904278">
        <w:rPr>
          <w:rFonts w:ascii="Bookman Old Style" w:hAnsi="Bookman Old Style"/>
          <w:szCs w:val="24"/>
        </w:rPr>
        <w:tab/>
      </w:r>
      <w:r w:rsidRPr="00904278">
        <w:rPr>
          <w:rFonts w:ascii="Bookman Old Style" w:hAnsi="Bookman Old Style"/>
          <w:szCs w:val="24"/>
        </w:rPr>
        <w:tab/>
        <w:t>01-510</w:t>
      </w:r>
    </w:p>
    <w:p w14:paraId="6C36A616" w14:textId="77777777" w:rsidR="00904278" w:rsidRPr="00904278" w:rsidRDefault="00904278" w:rsidP="00904278">
      <w:pPr>
        <w:spacing w:after="0" w:line="240" w:lineRule="auto"/>
        <w:rPr>
          <w:rFonts w:ascii="Bookman Old Style" w:hAnsi="Bookman Old Style"/>
          <w:szCs w:val="24"/>
        </w:rPr>
      </w:pPr>
      <w:r w:rsidRPr="00904278">
        <w:rPr>
          <w:rFonts w:ascii="Bookman Old Style" w:hAnsi="Bookman Old Style"/>
          <w:szCs w:val="24"/>
        </w:rPr>
        <w:t>Interfund Transfers</w:t>
      </w:r>
      <w:r w:rsidRPr="00904278">
        <w:rPr>
          <w:rFonts w:ascii="Bookman Old Style" w:hAnsi="Bookman Old Style"/>
          <w:szCs w:val="24"/>
        </w:rPr>
        <w:tab/>
      </w:r>
      <w:r w:rsidRPr="00904278">
        <w:rPr>
          <w:rFonts w:ascii="Bookman Old Style" w:hAnsi="Bookman Old Style"/>
          <w:szCs w:val="24"/>
        </w:rPr>
        <w:tab/>
        <w:t>01-5031</w:t>
      </w:r>
      <w:r w:rsidRPr="00904278">
        <w:rPr>
          <w:rFonts w:ascii="Bookman Old Style" w:hAnsi="Bookman Old Style"/>
          <w:szCs w:val="24"/>
        </w:rPr>
        <w:tab/>
      </w:r>
      <w:r w:rsidRPr="00904278">
        <w:rPr>
          <w:rFonts w:ascii="Bookman Old Style" w:hAnsi="Bookman Old Style"/>
          <w:szCs w:val="24"/>
        </w:rPr>
        <w:tab/>
        <w:t>$42,018.92</w:t>
      </w:r>
    </w:p>
    <w:p w14:paraId="078E84EB" w14:textId="77777777" w:rsidR="00904278" w:rsidRPr="00904278" w:rsidRDefault="00904278" w:rsidP="00904278">
      <w:pPr>
        <w:spacing w:after="0" w:line="240" w:lineRule="auto"/>
        <w:rPr>
          <w:rFonts w:ascii="Bookman Old Style" w:hAnsi="Bookman Old Style"/>
          <w:szCs w:val="24"/>
        </w:rPr>
      </w:pPr>
      <w:r w:rsidRPr="00904278">
        <w:rPr>
          <w:rFonts w:ascii="Bookman Old Style" w:hAnsi="Bookman Old Style"/>
          <w:szCs w:val="24"/>
        </w:rPr>
        <w:t>Appropriations</w:t>
      </w:r>
      <w:r w:rsidRPr="00904278">
        <w:rPr>
          <w:rFonts w:ascii="Bookman Old Style" w:hAnsi="Bookman Old Style"/>
          <w:szCs w:val="24"/>
        </w:rPr>
        <w:tab/>
      </w:r>
      <w:r w:rsidRPr="00904278">
        <w:rPr>
          <w:rFonts w:ascii="Bookman Old Style" w:hAnsi="Bookman Old Style"/>
          <w:szCs w:val="24"/>
        </w:rPr>
        <w:tab/>
        <w:t>01-960</w:t>
      </w:r>
    </w:p>
    <w:p w14:paraId="018DE6A5" w14:textId="5885BAC3" w:rsidR="00904278" w:rsidRPr="00904278" w:rsidRDefault="00904278" w:rsidP="00904278">
      <w:pPr>
        <w:spacing w:after="0" w:line="240" w:lineRule="auto"/>
        <w:rPr>
          <w:rFonts w:ascii="Bookman Old Style" w:hAnsi="Bookman Old Style"/>
          <w:szCs w:val="24"/>
        </w:rPr>
      </w:pPr>
      <w:r w:rsidRPr="00904278">
        <w:rPr>
          <w:rFonts w:ascii="Bookman Old Style" w:hAnsi="Bookman Old Style"/>
          <w:szCs w:val="24"/>
        </w:rPr>
        <w:t>Outside Repairs</w:t>
      </w:r>
      <w:r w:rsidRPr="00904278">
        <w:rPr>
          <w:rFonts w:ascii="Bookman Old Style" w:hAnsi="Bookman Old Style"/>
          <w:szCs w:val="24"/>
        </w:rPr>
        <w:tab/>
      </w:r>
      <w:r w:rsidRPr="00904278">
        <w:rPr>
          <w:rFonts w:ascii="Bookman Old Style" w:hAnsi="Bookman Old Style"/>
          <w:szCs w:val="24"/>
        </w:rPr>
        <w:tab/>
        <w:t>01-04-5130-45</w:t>
      </w:r>
      <w:r w:rsidRPr="00904278">
        <w:rPr>
          <w:rFonts w:ascii="Bookman Old Style" w:hAnsi="Bookman Old Style"/>
          <w:szCs w:val="24"/>
        </w:rPr>
        <w:tab/>
        <w:t>$42,018.92</w:t>
      </w:r>
    </w:p>
    <w:p w14:paraId="3BD5EF0E" w14:textId="77777777" w:rsidR="00904278" w:rsidRPr="00904278" w:rsidRDefault="00904278" w:rsidP="00904278">
      <w:pPr>
        <w:spacing w:after="0" w:line="240" w:lineRule="auto"/>
        <w:rPr>
          <w:rFonts w:ascii="Bookman Old Style" w:hAnsi="Bookman Old Style"/>
          <w:szCs w:val="24"/>
        </w:rPr>
      </w:pPr>
    </w:p>
    <w:p w14:paraId="1940BEE3" w14:textId="77777777" w:rsidR="00904278" w:rsidRPr="00904278" w:rsidRDefault="00904278" w:rsidP="00904278">
      <w:pPr>
        <w:spacing w:after="0" w:line="240" w:lineRule="auto"/>
        <w:rPr>
          <w:rFonts w:ascii="Bookman Old Style" w:hAnsi="Bookman Old Style"/>
          <w:szCs w:val="24"/>
        </w:rPr>
      </w:pPr>
      <w:r w:rsidRPr="00904278">
        <w:rPr>
          <w:rFonts w:ascii="Bookman Old Style" w:hAnsi="Bookman Old Style"/>
          <w:szCs w:val="24"/>
        </w:rPr>
        <w:t>Highway Vehicle Reserve Fund</w:t>
      </w:r>
    </w:p>
    <w:p w14:paraId="63E7BE63" w14:textId="77777777" w:rsidR="00904278" w:rsidRPr="00904278" w:rsidRDefault="00904278" w:rsidP="00904278">
      <w:pPr>
        <w:spacing w:after="0" w:line="240" w:lineRule="auto"/>
        <w:rPr>
          <w:rFonts w:ascii="Bookman Old Style" w:hAnsi="Bookman Old Style"/>
          <w:szCs w:val="24"/>
        </w:rPr>
      </w:pPr>
      <w:r w:rsidRPr="00904278">
        <w:rPr>
          <w:rFonts w:ascii="Bookman Old Style" w:hAnsi="Bookman Old Style"/>
          <w:szCs w:val="24"/>
        </w:rPr>
        <w:t>Appropriate Fund Balance</w:t>
      </w:r>
      <w:r w:rsidRPr="00904278">
        <w:rPr>
          <w:rFonts w:ascii="Bookman Old Style" w:hAnsi="Bookman Old Style"/>
          <w:szCs w:val="24"/>
        </w:rPr>
        <w:tab/>
        <w:t>16-599</w:t>
      </w:r>
      <w:r w:rsidRPr="00904278">
        <w:rPr>
          <w:rFonts w:ascii="Bookman Old Style" w:hAnsi="Bookman Old Style"/>
          <w:szCs w:val="24"/>
        </w:rPr>
        <w:tab/>
      </w:r>
      <w:r w:rsidRPr="00904278">
        <w:rPr>
          <w:rFonts w:ascii="Bookman Old Style" w:hAnsi="Bookman Old Style"/>
          <w:szCs w:val="24"/>
        </w:rPr>
        <w:tab/>
      </w:r>
      <w:r w:rsidRPr="00904278">
        <w:rPr>
          <w:rFonts w:ascii="Bookman Old Style" w:hAnsi="Bookman Old Style"/>
          <w:szCs w:val="24"/>
        </w:rPr>
        <w:tab/>
        <w:t>$42,018.92</w:t>
      </w:r>
    </w:p>
    <w:p w14:paraId="4C7FD772" w14:textId="77777777" w:rsidR="00904278" w:rsidRPr="00904278" w:rsidRDefault="00904278" w:rsidP="00904278">
      <w:pPr>
        <w:spacing w:after="0" w:line="240" w:lineRule="auto"/>
        <w:rPr>
          <w:rFonts w:ascii="Bookman Old Style" w:hAnsi="Bookman Old Style"/>
          <w:szCs w:val="24"/>
        </w:rPr>
      </w:pPr>
      <w:r w:rsidRPr="00904278">
        <w:rPr>
          <w:rFonts w:ascii="Bookman Old Style" w:hAnsi="Bookman Old Style"/>
          <w:szCs w:val="24"/>
        </w:rPr>
        <w:t>Appropriations</w:t>
      </w:r>
      <w:r w:rsidRPr="00904278">
        <w:rPr>
          <w:rFonts w:ascii="Bookman Old Style" w:hAnsi="Bookman Old Style"/>
          <w:szCs w:val="24"/>
        </w:rPr>
        <w:tab/>
      </w:r>
      <w:r w:rsidRPr="00904278">
        <w:rPr>
          <w:rFonts w:ascii="Bookman Old Style" w:hAnsi="Bookman Old Style"/>
          <w:szCs w:val="24"/>
        </w:rPr>
        <w:tab/>
      </w:r>
      <w:r w:rsidRPr="00904278">
        <w:rPr>
          <w:rFonts w:ascii="Bookman Old Style" w:hAnsi="Bookman Old Style"/>
          <w:szCs w:val="24"/>
        </w:rPr>
        <w:tab/>
        <w:t>16-960</w:t>
      </w:r>
    </w:p>
    <w:p w14:paraId="5F791770" w14:textId="77777777" w:rsidR="00904278" w:rsidRPr="00904278" w:rsidRDefault="00904278" w:rsidP="00904278">
      <w:pPr>
        <w:spacing w:after="0" w:line="240" w:lineRule="auto"/>
        <w:rPr>
          <w:rFonts w:ascii="Bookman Old Style" w:hAnsi="Bookman Old Style"/>
          <w:szCs w:val="24"/>
        </w:rPr>
      </w:pPr>
      <w:r w:rsidRPr="00904278">
        <w:rPr>
          <w:rFonts w:ascii="Bookman Old Style" w:hAnsi="Bookman Old Style"/>
          <w:szCs w:val="24"/>
        </w:rPr>
        <w:t>Transfer to Other Funds</w:t>
      </w:r>
      <w:r w:rsidRPr="00904278">
        <w:rPr>
          <w:rFonts w:ascii="Bookman Old Style" w:hAnsi="Bookman Old Style"/>
          <w:szCs w:val="24"/>
        </w:rPr>
        <w:tab/>
        <w:t>16-10-9901-90</w:t>
      </w:r>
      <w:r w:rsidRPr="00904278">
        <w:rPr>
          <w:rFonts w:ascii="Bookman Old Style" w:hAnsi="Bookman Old Style"/>
          <w:szCs w:val="24"/>
        </w:rPr>
        <w:tab/>
      </w:r>
      <w:r w:rsidRPr="00904278">
        <w:rPr>
          <w:rFonts w:ascii="Bookman Old Style" w:hAnsi="Bookman Old Style"/>
          <w:szCs w:val="24"/>
        </w:rPr>
        <w:tab/>
        <w:t>$42,018.92</w:t>
      </w:r>
    </w:p>
    <w:p w14:paraId="3A18F120" w14:textId="681E334A" w:rsidR="00904278" w:rsidRDefault="00904278" w:rsidP="00904278">
      <w:pPr>
        <w:spacing w:after="0" w:line="240" w:lineRule="auto"/>
        <w:ind w:firstLine="720"/>
        <w:rPr>
          <w:rFonts w:ascii="Times New Roman" w:hAnsi="Times New Roman" w:cs="Times New Roman"/>
          <w:i/>
          <w:iCs/>
          <w:kern w:val="0"/>
          <w:sz w:val="24"/>
          <w:szCs w:val="24"/>
          <w14:ligatures w14:val="none"/>
        </w:rPr>
      </w:pPr>
      <w:r w:rsidRPr="006B19A8">
        <w:rPr>
          <w:rFonts w:ascii="Times New Roman" w:hAnsi="Times New Roman" w:cs="Times New Roman"/>
          <w:kern w:val="0"/>
          <w:sz w:val="24"/>
          <w:szCs w:val="24"/>
          <w14:ligatures w14:val="none"/>
        </w:rPr>
        <w:t xml:space="preserve">Motion carried with a roll call vote: Wendy Burton – yes; Julia Descoteaux – </w:t>
      </w:r>
      <w:r>
        <w:rPr>
          <w:rFonts w:ascii="Times New Roman" w:hAnsi="Times New Roman" w:cs="Times New Roman"/>
          <w:kern w:val="0"/>
          <w:sz w:val="24"/>
          <w:szCs w:val="24"/>
          <w14:ligatures w14:val="none"/>
        </w:rPr>
        <w:t>yes</w:t>
      </w:r>
      <w:r w:rsidRPr="006B19A8">
        <w:rPr>
          <w:rFonts w:ascii="Times New Roman" w:hAnsi="Times New Roman" w:cs="Times New Roman"/>
          <w:kern w:val="0"/>
          <w:sz w:val="24"/>
          <w:szCs w:val="24"/>
          <w14:ligatures w14:val="none"/>
        </w:rPr>
        <w:t xml:space="preserve">; Eric Haims – yes; Nathan Lavertue – yes; Theodore Secor – yes.  </w:t>
      </w:r>
      <w:r>
        <w:rPr>
          <w:rFonts w:ascii="Times New Roman" w:hAnsi="Times New Roman" w:cs="Times New Roman"/>
          <w:kern w:val="0"/>
          <w:sz w:val="24"/>
          <w:szCs w:val="24"/>
          <w14:ligatures w14:val="none"/>
        </w:rPr>
        <w:t>Resolution #</w:t>
      </w:r>
      <w:proofErr w:type="spellStart"/>
      <w:r>
        <w:rPr>
          <w:rFonts w:ascii="Times New Roman" w:hAnsi="Times New Roman" w:cs="Times New Roman"/>
          <w:kern w:val="0"/>
          <w:sz w:val="24"/>
          <w:szCs w:val="24"/>
          <w14:ligatures w14:val="none"/>
        </w:rPr>
        <w:t>7</w:t>
      </w:r>
      <w:r w:rsidR="00F33201">
        <w:rPr>
          <w:rFonts w:ascii="Times New Roman" w:hAnsi="Times New Roman" w:cs="Times New Roman"/>
          <w:kern w:val="0"/>
          <w:sz w:val="24"/>
          <w:szCs w:val="24"/>
          <w14:ligatures w14:val="none"/>
        </w:rPr>
        <w:t>B</w:t>
      </w:r>
      <w:proofErr w:type="spellEnd"/>
      <w:r w:rsidRPr="006B19A8">
        <w:rPr>
          <w:rFonts w:ascii="Times New Roman" w:hAnsi="Times New Roman" w:cs="Times New Roman"/>
          <w:kern w:val="0"/>
          <w:sz w:val="24"/>
          <w:szCs w:val="24"/>
          <w14:ligatures w14:val="none"/>
        </w:rPr>
        <w:t xml:space="preserve"> passed with the affirmative votes of the Town Board members and certified this 1</w:t>
      </w:r>
      <w:r>
        <w:rPr>
          <w:rFonts w:ascii="Times New Roman" w:hAnsi="Times New Roman" w:cs="Times New Roman"/>
          <w:kern w:val="0"/>
          <w:sz w:val="24"/>
          <w:szCs w:val="24"/>
          <w14:ligatures w14:val="none"/>
        </w:rPr>
        <w:t>0</w:t>
      </w:r>
      <w:r w:rsidRPr="006B19A8">
        <w:rPr>
          <w:rFonts w:ascii="Times New Roman" w:hAnsi="Times New Roman" w:cs="Times New Roman"/>
          <w:kern w:val="0"/>
          <w:sz w:val="24"/>
          <w:szCs w:val="24"/>
          <w:vertAlign w:val="superscript"/>
          <w14:ligatures w14:val="none"/>
        </w:rPr>
        <w:t>th</w:t>
      </w:r>
      <w:r w:rsidRPr="006B19A8">
        <w:rPr>
          <w:rFonts w:ascii="Times New Roman" w:hAnsi="Times New Roman" w:cs="Times New Roman"/>
          <w:kern w:val="0"/>
          <w:sz w:val="24"/>
          <w:szCs w:val="24"/>
          <w14:ligatures w14:val="none"/>
        </w:rPr>
        <w:t xml:space="preserve"> day of </w:t>
      </w:r>
      <w:r>
        <w:rPr>
          <w:rFonts w:ascii="Times New Roman" w:hAnsi="Times New Roman" w:cs="Times New Roman"/>
          <w:kern w:val="0"/>
          <w:sz w:val="24"/>
          <w:szCs w:val="24"/>
          <w14:ligatures w14:val="none"/>
        </w:rPr>
        <w:t>July</w:t>
      </w:r>
      <w:r w:rsidRPr="006B19A8">
        <w:rPr>
          <w:rFonts w:ascii="Times New Roman" w:hAnsi="Times New Roman" w:cs="Times New Roman"/>
          <w:kern w:val="0"/>
          <w:sz w:val="24"/>
          <w:szCs w:val="24"/>
          <w14:ligatures w14:val="none"/>
        </w:rPr>
        <w:t xml:space="preserve"> 2025.</w:t>
      </w:r>
      <w:r>
        <w:rPr>
          <w:rFonts w:ascii="Times New Roman" w:hAnsi="Times New Roman" w:cs="Times New Roman"/>
          <w:kern w:val="0"/>
          <w:sz w:val="24"/>
          <w:szCs w:val="24"/>
          <w14:ligatures w14:val="none"/>
        </w:rPr>
        <w:t xml:space="preserve">     </w:t>
      </w:r>
      <w:r w:rsidRPr="006B19A8">
        <w:rPr>
          <w:rFonts w:ascii="Times New Roman" w:hAnsi="Times New Roman" w:cs="Times New Roman"/>
          <w:kern w:val="0"/>
          <w:sz w:val="24"/>
          <w:szCs w:val="24"/>
          <w14:ligatures w14:val="none"/>
        </w:rPr>
        <w:t xml:space="preserve"> </w:t>
      </w:r>
      <w:r w:rsidRPr="006B19A8">
        <w:rPr>
          <w:rFonts w:ascii="Times New Roman" w:hAnsi="Times New Roman" w:cs="Times New Roman"/>
          <w:i/>
          <w:iCs/>
          <w:kern w:val="0"/>
          <w:sz w:val="24"/>
          <w:szCs w:val="24"/>
          <w14:ligatures w14:val="none"/>
        </w:rPr>
        <w:t>Ritamary Bell, Town Clerk</w:t>
      </w:r>
    </w:p>
    <w:p w14:paraId="4AAC940A" w14:textId="77777777" w:rsidR="00904278" w:rsidRDefault="00904278" w:rsidP="00904278">
      <w:pPr>
        <w:spacing w:after="0" w:line="240" w:lineRule="auto"/>
        <w:rPr>
          <w:rFonts w:ascii="Times New Roman" w:hAnsi="Times New Roman" w:cs="Times New Roman"/>
          <w:kern w:val="0"/>
          <w:sz w:val="24"/>
          <w:szCs w:val="24"/>
          <w14:ligatures w14:val="none"/>
        </w:rPr>
      </w:pPr>
    </w:p>
    <w:p w14:paraId="06DF61AD" w14:textId="29AC18E0" w:rsidR="00904278" w:rsidRDefault="00904278" w:rsidP="00904278">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u w:val="single"/>
          <w14:ligatures w14:val="none"/>
        </w:rPr>
        <w:t>8. RESOLUTION #</w:t>
      </w:r>
      <w:proofErr w:type="spellStart"/>
      <w:r>
        <w:rPr>
          <w:rFonts w:ascii="Times New Roman" w:hAnsi="Times New Roman" w:cs="Times New Roman"/>
          <w:kern w:val="0"/>
          <w:sz w:val="24"/>
          <w:szCs w:val="24"/>
          <w:u w:val="single"/>
          <w14:ligatures w14:val="none"/>
        </w:rPr>
        <w:t>7C</w:t>
      </w:r>
      <w:proofErr w:type="spellEnd"/>
      <w:r>
        <w:rPr>
          <w:rFonts w:ascii="Times New Roman" w:hAnsi="Times New Roman" w:cs="Times New Roman"/>
          <w:kern w:val="0"/>
          <w:sz w:val="24"/>
          <w:szCs w:val="24"/>
          <w:u w:val="single"/>
          <w14:ligatures w14:val="none"/>
        </w:rPr>
        <w:t xml:space="preserve"> – BUDGET MODIFICATION: </w:t>
      </w:r>
      <w:r w:rsidRPr="00904278">
        <w:rPr>
          <w:rFonts w:ascii="Times New Roman" w:hAnsi="Times New Roman" w:cs="Times New Roman"/>
          <w:kern w:val="0"/>
          <w:sz w:val="24"/>
          <w:szCs w:val="24"/>
          <w14:ligatures w14:val="none"/>
        </w:rPr>
        <w:t>The following resolution was offered on the motion of Wendy Burton, seconded by Julia Descoteaux, as follows:</w:t>
      </w:r>
    </w:p>
    <w:p w14:paraId="31BB4CBE" w14:textId="0C829613" w:rsidR="008154D0" w:rsidRPr="008154D0" w:rsidRDefault="008154D0" w:rsidP="008154D0">
      <w:pPr>
        <w:spacing w:after="0" w:line="240" w:lineRule="auto"/>
        <w:jc w:val="center"/>
        <w:rPr>
          <w:b/>
          <w:bCs/>
          <w:u w:val="single"/>
        </w:rPr>
      </w:pPr>
      <w:r w:rsidRPr="008154D0">
        <w:rPr>
          <w:b/>
          <w:bCs/>
          <w:u w:val="single"/>
        </w:rPr>
        <w:t>RESOLUTION #</w:t>
      </w:r>
      <w:proofErr w:type="spellStart"/>
      <w:r w:rsidRPr="008154D0">
        <w:rPr>
          <w:b/>
          <w:bCs/>
          <w:u w:val="single"/>
        </w:rPr>
        <w:t>7</w:t>
      </w:r>
      <w:r w:rsidR="000D52D5">
        <w:rPr>
          <w:b/>
          <w:bCs/>
          <w:u w:val="single"/>
        </w:rPr>
        <w:t>C</w:t>
      </w:r>
      <w:proofErr w:type="spellEnd"/>
      <w:r w:rsidRPr="008154D0">
        <w:rPr>
          <w:b/>
          <w:bCs/>
          <w:u w:val="single"/>
        </w:rPr>
        <w:t xml:space="preserve"> OF 2025</w:t>
      </w:r>
    </w:p>
    <w:p w14:paraId="797BF53A" w14:textId="2D73473A" w:rsidR="008154D0" w:rsidRPr="008154D0" w:rsidRDefault="008154D0" w:rsidP="008154D0">
      <w:pPr>
        <w:spacing w:after="0" w:line="240" w:lineRule="auto"/>
        <w:jc w:val="center"/>
        <w:rPr>
          <w:b/>
          <w:bCs/>
          <w:szCs w:val="24"/>
          <w:u w:val="single"/>
        </w:rPr>
      </w:pPr>
      <w:r w:rsidRPr="008154D0">
        <w:rPr>
          <w:b/>
          <w:bCs/>
          <w:szCs w:val="24"/>
          <w:u w:val="single"/>
        </w:rPr>
        <w:t xml:space="preserve">To provide account codes for resolutions </w:t>
      </w:r>
      <w:proofErr w:type="spellStart"/>
      <w:r w:rsidRPr="008154D0">
        <w:rPr>
          <w:b/>
          <w:bCs/>
          <w:szCs w:val="24"/>
          <w:u w:val="single"/>
        </w:rPr>
        <w:t>5</w:t>
      </w:r>
      <w:r w:rsidR="000D52D5">
        <w:rPr>
          <w:b/>
          <w:bCs/>
          <w:szCs w:val="24"/>
          <w:u w:val="single"/>
        </w:rPr>
        <w:t>A</w:t>
      </w:r>
      <w:proofErr w:type="spellEnd"/>
      <w:r w:rsidRPr="008154D0">
        <w:rPr>
          <w:b/>
          <w:bCs/>
          <w:szCs w:val="24"/>
          <w:u w:val="single"/>
        </w:rPr>
        <w:t xml:space="preserve">, </w:t>
      </w:r>
      <w:proofErr w:type="spellStart"/>
      <w:r w:rsidRPr="008154D0">
        <w:rPr>
          <w:b/>
          <w:bCs/>
          <w:szCs w:val="24"/>
          <w:u w:val="single"/>
        </w:rPr>
        <w:t>5</w:t>
      </w:r>
      <w:r w:rsidR="000D52D5">
        <w:rPr>
          <w:b/>
          <w:bCs/>
          <w:szCs w:val="24"/>
          <w:u w:val="single"/>
        </w:rPr>
        <w:t>B</w:t>
      </w:r>
      <w:proofErr w:type="spellEnd"/>
      <w:r w:rsidRPr="008154D0">
        <w:rPr>
          <w:b/>
          <w:bCs/>
          <w:szCs w:val="24"/>
          <w:u w:val="single"/>
        </w:rPr>
        <w:t xml:space="preserve"> and </w:t>
      </w:r>
      <w:proofErr w:type="spellStart"/>
      <w:r w:rsidRPr="008154D0">
        <w:rPr>
          <w:b/>
          <w:bCs/>
          <w:szCs w:val="24"/>
          <w:u w:val="single"/>
        </w:rPr>
        <w:t>5</w:t>
      </w:r>
      <w:r w:rsidR="000D52D5">
        <w:rPr>
          <w:b/>
          <w:bCs/>
          <w:szCs w:val="24"/>
          <w:u w:val="single"/>
        </w:rPr>
        <w:t>C</w:t>
      </w:r>
      <w:proofErr w:type="spellEnd"/>
      <w:r w:rsidRPr="008154D0">
        <w:rPr>
          <w:b/>
          <w:bCs/>
          <w:szCs w:val="24"/>
          <w:u w:val="single"/>
        </w:rPr>
        <w:t xml:space="preserve"> of 2025</w:t>
      </w:r>
    </w:p>
    <w:p w14:paraId="5CC06A2C" w14:textId="77777777" w:rsidR="008154D0" w:rsidRPr="008154D0" w:rsidRDefault="008154D0" w:rsidP="008154D0">
      <w:pPr>
        <w:spacing w:after="0" w:line="240" w:lineRule="auto"/>
        <w:ind w:firstLine="720"/>
        <w:rPr>
          <w:rFonts w:cstheme="minorHAnsi"/>
          <w:sz w:val="24"/>
          <w:szCs w:val="24"/>
        </w:rPr>
      </w:pPr>
      <w:r w:rsidRPr="008154D0">
        <w:rPr>
          <w:rFonts w:cstheme="minorHAnsi"/>
          <w:b/>
          <w:bCs/>
          <w:sz w:val="24"/>
          <w:szCs w:val="24"/>
        </w:rPr>
        <w:t xml:space="preserve">Whereas Budget Modification Resolutions </w:t>
      </w:r>
      <w:r w:rsidRPr="008154D0">
        <w:rPr>
          <w:rFonts w:cstheme="minorHAnsi"/>
          <w:sz w:val="24"/>
          <w:szCs w:val="24"/>
        </w:rPr>
        <w:t>were passed in May 2025 without the identifying Budget Codes,</w:t>
      </w:r>
    </w:p>
    <w:p w14:paraId="5CB60F05" w14:textId="77777777" w:rsidR="008154D0" w:rsidRPr="008154D0" w:rsidRDefault="008154D0" w:rsidP="008154D0">
      <w:pPr>
        <w:spacing w:after="0" w:line="240" w:lineRule="auto"/>
        <w:ind w:firstLine="720"/>
        <w:rPr>
          <w:rFonts w:cstheme="minorHAnsi"/>
          <w:sz w:val="24"/>
          <w:szCs w:val="24"/>
        </w:rPr>
      </w:pPr>
      <w:r w:rsidRPr="008154D0">
        <w:rPr>
          <w:rFonts w:cstheme="minorHAnsi"/>
          <w:b/>
          <w:bCs/>
          <w:sz w:val="24"/>
          <w:szCs w:val="24"/>
        </w:rPr>
        <w:t xml:space="preserve">Now therefore </w:t>
      </w:r>
      <w:proofErr w:type="gramStart"/>
      <w:r w:rsidRPr="008154D0">
        <w:rPr>
          <w:rFonts w:cstheme="minorHAnsi"/>
          <w:b/>
          <w:bCs/>
          <w:sz w:val="24"/>
          <w:szCs w:val="24"/>
        </w:rPr>
        <w:t>be it</w:t>
      </w:r>
      <w:proofErr w:type="gramEnd"/>
      <w:r w:rsidRPr="008154D0">
        <w:rPr>
          <w:rFonts w:cstheme="minorHAnsi"/>
          <w:b/>
          <w:bCs/>
          <w:sz w:val="24"/>
          <w:szCs w:val="24"/>
        </w:rPr>
        <w:t xml:space="preserve"> resolved that the Town Board of the Town of Stanford</w:t>
      </w:r>
      <w:r w:rsidRPr="008154D0">
        <w:rPr>
          <w:rFonts w:cstheme="minorHAnsi"/>
          <w:sz w:val="24"/>
          <w:szCs w:val="24"/>
        </w:rPr>
        <w:t xml:space="preserve"> approves of the following codes to be applied to the Resolutions </w:t>
      </w:r>
      <w:proofErr w:type="spellStart"/>
      <w:r w:rsidRPr="008154D0">
        <w:rPr>
          <w:rFonts w:cstheme="minorHAnsi"/>
          <w:sz w:val="24"/>
          <w:szCs w:val="24"/>
        </w:rPr>
        <w:t>5A</w:t>
      </w:r>
      <w:proofErr w:type="spellEnd"/>
      <w:r w:rsidRPr="008154D0">
        <w:rPr>
          <w:rFonts w:cstheme="minorHAnsi"/>
          <w:sz w:val="24"/>
          <w:szCs w:val="24"/>
        </w:rPr>
        <w:t xml:space="preserve">, </w:t>
      </w:r>
      <w:proofErr w:type="spellStart"/>
      <w:r w:rsidRPr="008154D0">
        <w:rPr>
          <w:rFonts w:cstheme="minorHAnsi"/>
          <w:sz w:val="24"/>
          <w:szCs w:val="24"/>
        </w:rPr>
        <w:t>5B</w:t>
      </w:r>
      <w:proofErr w:type="spellEnd"/>
      <w:r w:rsidRPr="008154D0">
        <w:rPr>
          <w:rFonts w:cstheme="minorHAnsi"/>
          <w:sz w:val="24"/>
          <w:szCs w:val="24"/>
        </w:rPr>
        <w:t xml:space="preserve"> and </w:t>
      </w:r>
      <w:proofErr w:type="spellStart"/>
      <w:r w:rsidRPr="008154D0">
        <w:rPr>
          <w:rFonts w:cstheme="minorHAnsi"/>
          <w:sz w:val="24"/>
          <w:szCs w:val="24"/>
        </w:rPr>
        <w:t>5C</w:t>
      </w:r>
      <w:proofErr w:type="spellEnd"/>
      <w:r w:rsidRPr="008154D0">
        <w:rPr>
          <w:rFonts w:cstheme="minorHAnsi"/>
          <w:sz w:val="24"/>
          <w:szCs w:val="24"/>
        </w:rPr>
        <w:t xml:space="preserve"> of 2025 to be input by the Town Bookkeeper.</w:t>
      </w:r>
    </w:p>
    <w:p w14:paraId="54569053" w14:textId="77777777" w:rsidR="008154D0" w:rsidRPr="008154D0" w:rsidRDefault="008154D0" w:rsidP="008154D0">
      <w:pPr>
        <w:spacing w:after="0" w:line="240" w:lineRule="auto"/>
        <w:ind w:firstLine="720"/>
        <w:rPr>
          <w:b/>
          <w:bCs/>
          <w:u w:val="single"/>
        </w:rPr>
      </w:pPr>
      <w:r w:rsidRPr="008154D0">
        <w:rPr>
          <w:b/>
          <w:bCs/>
          <w:u w:val="single"/>
        </w:rPr>
        <w:t xml:space="preserve">To do budget modification for Resolution </w:t>
      </w:r>
      <w:proofErr w:type="spellStart"/>
      <w:r w:rsidRPr="008154D0">
        <w:rPr>
          <w:b/>
          <w:bCs/>
          <w:u w:val="single"/>
        </w:rPr>
        <w:t>5C</w:t>
      </w:r>
      <w:proofErr w:type="spellEnd"/>
      <w:r w:rsidRPr="008154D0">
        <w:rPr>
          <w:b/>
          <w:bCs/>
          <w:u w:val="single"/>
        </w:rPr>
        <w:t xml:space="preserve"> &amp; </w:t>
      </w:r>
      <w:proofErr w:type="spellStart"/>
      <w:r w:rsidRPr="008154D0">
        <w:rPr>
          <w:b/>
          <w:bCs/>
          <w:u w:val="single"/>
        </w:rPr>
        <w:t>5D</w:t>
      </w:r>
      <w:proofErr w:type="spellEnd"/>
    </w:p>
    <w:p w14:paraId="17EBA5E8" w14:textId="77777777" w:rsidR="008154D0" w:rsidRPr="008154D0" w:rsidRDefault="008154D0" w:rsidP="008154D0">
      <w:pPr>
        <w:spacing w:after="0" w:line="240" w:lineRule="auto"/>
        <w:rPr>
          <w:b/>
          <w:bCs/>
        </w:rPr>
      </w:pPr>
      <w:r w:rsidRPr="008154D0">
        <w:rPr>
          <w:b/>
          <w:bCs/>
        </w:rPr>
        <w:t>General Fund</w:t>
      </w:r>
    </w:p>
    <w:p w14:paraId="4879B749" w14:textId="77777777" w:rsidR="00D86262" w:rsidRDefault="00D86262" w:rsidP="00D86262">
      <w:pPr>
        <w:spacing w:after="0" w:line="240" w:lineRule="auto"/>
        <w:jc w:val="right"/>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Town Board Minutes</w:t>
      </w:r>
    </w:p>
    <w:p w14:paraId="4AD42AC5" w14:textId="4666D79B" w:rsidR="00D86262" w:rsidRDefault="00D86262" w:rsidP="00D86262">
      <w:pPr>
        <w:spacing w:after="0" w:line="240" w:lineRule="auto"/>
        <w:jc w:val="right"/>
      </w:pPr>
      <w:r>
        <w:rPr>
          <w:rFonts w:ascii="Times New Roman" w:eastAsia="Times New Roman" w:hAnsi="Times New Roman" w:cs="Times New Roman"/>
          <w:kern w:val="0"/>
          <w:sz w:val="24"/>
          <w:szCs w:val="24"/>
          <w14:ligatures w14:val="none"/>
        </w:rPr>
        <w:t>July 10, 2025, page 13</w:t>
      </w:r>
    </w:p>
    <w:p w14:paraId="46488262" w14:textId="2A7E501D" w:rsidR="008154D0" w:rsidRPr="008154D0" w:rsidRDefault="008154D0" w:rsidP="008154D0">
      <w:pPr>
        <w:spacing w:after="0" w:line="240" w:lineRule="auto"/>
      </w:pPr>
      <w:r w:rsidRPr="008154D0">
        <w:t>Estimated Revenue</w:t>
      </w:r>
      <w:r w:rsidRPr="008154D0">
        <w:tab/>
      </w:r>
      <w:r w:rsidRPr="008154D0">
        <w:tab/>
        <w:t>00-510</w:t>
      </w:r>
    </w:p>
    <w:p w14:paraId="66BEBFEB" w14:textId="77777777" w:rsidR="008154D0" w:rsidRDefault="008154D0" w:rsidP="008154D0">
      <w:pPr>
        <w:spacing w:after="0" w:line="240" w:lineRule="auto"/>
      </w:pPr>
      <w:r w:rsidRPr="008154D0">
        <w:t>Interfund Transfers</w:t>
      </w:r>
      <w:r w:rsidRPr="008154D0">
        <w:tab/>
      </w:r>
      <w:r w:rsidRPr="008154D0">
        <w:tab/>
        <w:t>00-5031</w:t>
      </w:r>
      <w:r w:rsidRPr="008154D0">
        <w:tab/>
      </w:r>
      <w:r w:rsidRPr="008154D0">
        <w:tab/>
        <w:t>+ $7,475.00</w:t>
      </w:r>
    </w:p>
    <w:p w14:paraId="3ED57DCD" w14:textId="77777777" w:rsidR="008154D0" w:rsidRPr="008154D0" w:rsidRDefault="008154D0" w:rsidP="008154D0">
      <w:pPr>
        <w:spacing w:after="0" w:line="240" w:lineRule="auto"/>
      </w:pPr>
      <w:r w:rsidRPr="008154D0">
        <w:t>Interfund Transfers</w:t>
      </w:r>
      <w:r w:rsidRPr="008154D0">
        <w:tab/>
      </w:r>
      <w:r w:rsidRPr="008154D0">
        <w:tab/>
        <w:t>00-5031</w:t>
      </w:r>
      <w:r w:rsidRPr="008154D0">
        <w:tab/>
      </w:r>
      <w:r w:rsidRPr="008154D0">
        <w:tab/>
        <w:t>+ $5,845.00</w:t>
      </w:r>
    </w:p>
    <w:p w14:paraId="1F47FCBD" w14:textId="77777777" w:rsidR="008154D0" w:rsidRPr="008154D0" w:rsidRDefault="008154D0" w:rsidP="008154D0">
      <w:pPr>
        <w:spacing w:after="0" w:line="240" w:lineRule="auto"/>
      </w:pPr>
    </w:p>
    <w:p w14:paraId="27B79B47" w14:textId="77777777" w:rsidR="008154D0" w:rsidRPr="008154D0" w:rsidRDefault="008154D0" w:rsidP="008154D0">
      <w:pPr>
        <w:spacing w:after="0" w:line="240" w:lineRule="auto"/>
      </w:pPr>
      <w:r w:rsidRPr="008154D0">
        <w:t>Appropriations</w:t>
      </w:r>
      <w:r w:rsidRPr="008154D0">
        <w:tab/>
      </w:r>
      <w:r w:rsidRPr="008154D0">
        <w:tab/>
      </w:r>
      <w:r w:rsidRPr="008154D0">
        <w:tab/>
        <w:t>00-960</w:t>
      </w:r>
    </w:p>
    <w:p w14:paraId="49CCCA9C" w14:textId="77777777" w:rsidR="008154D0" w:rsidRPr="008154D0" w:rsidRDefault="008154D0" w:rsidP="008154D0">
      <w:pPr>
        <w:spacing w:after="0" w:line="240" w:lineRule="auto"/>
      </w:pPr>
      <w:r w:rsidRPr="008154D0">
        <w:t>Building Equipment</w:t>
      </w:r>
      <w:r w:rsidRPr="008154D0">
        <w:tab/>
      </w:r>
      <w:r w:rsidRPr="008154D0">
        <w:tab/>
        <w:t>00-01-1620-20</w:t>
      </w:r>
      <w:r w:rsidRPr="008154D0">
        <w:tab/>
      </w:r>
      <w:r w:rsidRPr="008154D0">
        <w:tab/>
        <w:t>+ $7,475.00</w:t>
      </w:r>
    </w:p>
    <w:p w14:paraId="50859804" w14:textId="77777777" w:rsidR="008154D0" w:rsidRPr="008154D0" w:rsidRDefault="008154D0" w:rsidP="008154D0">
      <w:pPr>
        <w:spacing w:after="0" w:line="240" w:lineRule="auto"/>
      </w:pPr>
      <w:r w:rsidRPr="008154D0">
        <w:t>Building Equipment</w:t>
      </w:r>
      <w:r w:rsidRPr="008154D0">
        <w:tab/>
      </w:r>
      <w:r w:rsidRPr="008154D0">
        <w:tab/>
        <w:t>00-01-1620-20</w:t>
      </w:r>
      <w:r w:rsidRPr="008154D0">
        <w:tab/>
      </w:r>
      <w:r w:rsidRPr="008154D0">
        <w:tab/>
        <w:t>+ $5,845.00</w:t>
      </w:r>
      <w:r w:rsidRPr="008154D0">
        <w:tab/>
      </w:r>
    </w:p>
    <w:p w14:paraId="3025A706" w14:textId="77777777" w:rsidR="008154D0" w:rsidRPr="008154D0" w:rsidRDefault="008154D0" w:rsidP="008154D0">
      <w:pPr>
        <w:spacing w:after="0" w:line="240" w:lineRule="auto"/>
        <w:rPr>
          <w:b/>
          <w:bCs/>
        </w:rPr>
      </w:pPr>
    </w:p>
    <w:p w14:paraId="2F85554A" w14:textId="77777777" w:rsidR="008154D0" w:rsidRPr="008154D0" w:rsidRDefault="008154D0" w:rsidP="008154D0">
      <w:pPr>
        <w:spacing w:after="0" w:line="240" w:lineRule="auto"/>
        <w:rPr>
          <w:b/>
          <w:bCs/>
        </w:rPr>
      </w:pPr>
      <w:r w:rsidRPr="008154D0">
        <w:rPr>
          <w:b/>
          <w:bCs/>
        </w:rPr>
        <w:t>Building Reserve</w:t>
      </w:r>
    </w:p>
    <w:p w14:paraId="2925D5FF" w14:textId="77777777" w:rsidR="008154D0" w:rsidRPr="008154D0" w:rsidRDefault="008154D0" w:rsidP="008154D0">
      <w:pPr>
        <w:spacing w:after="0" w:line="240" w:lineRule="auto"/>
      </w:pPr>
      <w:r w:rsidRPr="008154D0">
        <w:t>Appropriate Fund Balance</w:t>
      </w:r>
      <w:r w:rsidRPr="008154D0">
        <w:tab/>
        <w:t>35-599</w:t>
      </w:r>
      <w:r w:rsidRPr="008154D0">
        <w:tab/>
      </w:r>
      <w:r w:rsidRPr="008154D0">
        <w:tab/>
      </w:r>
      <w:r w:rsidRPr="008154D0">
        <w:tab/>
        <w:t>+ $7,475.00</w:t>
      </w:r>
    </w:p>
    <w:p w14:paraId="2B8F5082" w14:textId="77777777" w:rsidR="008154D0" w:rsidRPr="008154D0" w:rsidRDefault="008154D0" w:rsidP="008154D0">
      <w:pPr>
        <w:spacing w:after="0" w:line="240" w:lineRule="auto"/>
      </w:pPr>
      <w:r w:rsidRPr="008154D0">
        <w:t>Appropriate Fund Balance</w:t>
      </w:r>
      <w:r w:rsidRPr="008154D0">
        <w:tab/>
        <w:t>35-599</w:t>
      </w:r>
      <w:r w:rsidRPr="008154D0">
        <w:tab/>
      </w:r>
      <w:r w:rsidRPr="008154D0">
        <w:tab/>
      </w:r>
      <w:r w:rsidRPr="008154D0">
        <w:tab/>
        <w:t>+ $5,845.00</w:t>
      </w:r>
    </w:p>
    <w:p w14:paraId="34105FE6" w14:textId="77777777" w:rsidR="008154D0" w:rsidRPr="008154D0" w:rsidRDefault="008154D0" w:rsidP="008154D0">
      <w:pPr>
        <w:spacing w:after="0" w:line="240" w:lineRule="auto"/>
      </w:pPr>
    </w:p>
    <w:p w14:paraId="733BB7C5" w14:textId="77777777" w:rsidR="008154D0" w:rsidRPr="008154D0" w:rsidRDefault="008154D0" w:rsidP="008154D0">
      <w:pPr>
        <w:spacing w:after="0" w:line="240" w:lineRule="auto"/>
      </w:pPr>
      <w:r w:rsidRPr="008154D0">
        <w:t>Appropriations</w:t>
      </w:r>
      <w:r w:rsidRPr="008154D0">
        <w:tab/>
      </w:r>
      <w:r w:rsidRPr="008154D0">
        <w:tab/>
      </w:r>
      <w:r w:rsidRPr="008154D0">
        <w:tab/>
        <w:t>35-960</w:t>
      </w:r>
    </w:p>
    <w:p w14:paraId="5505E9C4" w14:textId="77777777" w:rsidR="008154D0" w:rsidRPr="008154D0" w:rsidRDefault="008154D0" w:rsidP="008154D0">
      <w:pPr>
        <w:spacing w:after="0" w:line="240" w:lineRule="auto"/>
      </w:pPr>
      <w:r w:rsidRPr="008154D0">
        <w:t>Transfer to General Fund</w:t>
      </w:r>
      <w:r w:rsidRPr="008154D0">
        <w:tab/>
        <w:t>35-10-9901-90</w:t>
      </w:r>
      <w:r w:rsidRPr="008154D0">
        <w:tab/>
      </w:r>
      <w:r w:rsidRPr="008154D0">
        <w:tab/>
        <w:t>+ $7,475.00</w:t>
      </w:r>
    </w:p>
    <w:p w14:paraId="5EE5DEF1" w14:textId="77777777" w:rsidR="008154D0" w:rsidRPr="008154D0" w:rsidRDefault="008154D0" w:rsidP="008154D0">
      <w:pPr>
        <w:spacing w:after="0" w:line="240" w:lineRule="auto"/>
      </w:pPr>
      <w:r w:rsidRPr="008154D0">
        <w:t>Transfer to General Fund</w:t>
      </w:r>
      <w:r w:rsidRPr="008154D0">
        <w:tab/>
        <w:t>35-10-9901-90</w:t>
      </w:r>
      <w:r w:rsidRPr="008154D0">
        <w:tab/>
      </w:r>
      <w:r w:rsidRPr="008154D0">
        <w:tab/>
        <w:t>+ $5,845.00</w:t>
      </w:r>
    </w:p>
    <w:p w14:paraId="33A69C1E" w14:textId="77777777" w:rsidR="008154D0" w:rsidRPr="008154D0" w:rsidRDefault="008154D0" w:rsidP="008154D0">
      <w:pPr>
        <w:spacing w:after="0" w:line="240" w:lineRule="auto"/>
      </w:pPr>
      <w:r w:rsidRPr="008154D0">
        <w:tab/>
      </w:r>
    </w:p>
    <w:p w14:paraId="19BFF933" w14:textId="77777777" w:rsidR="008154D0" w:rsidRPr="008154D0" w:rsidRDefault="008154D0" w:rsidP="008154D0">
      <w:pPr>
        <w:spacing w:after="0" w:line="240" w:lineRule="auto"/>
        <w:ind w:firstLine="720"/>
        <w:rPr>
          <w:b/>
          <w:bCs/>
          <w:u w:val="single"/>
        </w:rPr>
      </w:pPr>
      <w:r w:rsidRPr="008154D0">
        <w:rPr>
          <w:b/>
          <w:bCs/>
          <w:u w:val="single"/>
        </w:rPr>
        <w:t xml:space="preserve">To do budget modification for Resolution </w:t>
      </w:r>
      <w:proofErr w:type="spellStart"/>
      <w:r w:rsidRPr="008154D0">
        <w:rPr>
          <w:b/>
          <w:bCs/>
          <w:u w:val="single"/>
        </w:rPr>
        <w:t>5A</w:t>
      </w:r>
      <w:proofErr w:type="spellEnd"/>
    </w:p>
    <w:p w14:paraId="74C7EC3F" w14:textId="77777777" w:rsidR="008154D0" w:rsidRPr="008154D0" w:rsidRDefault="008154D0" w:rsidP="008154D0">
      <w:pPr>
        <w:spacing w:after="0" w:line="240" w:lineRule="auto"/>
        <w:rPr>
          <w:b/>
          <w:bCs/>
        </w:rPr>
      </w:pPr>
      <w:r w:rsidRPr="008154D0">
        <w:rPr>
          <w:b/>
          <w:bCs/>
        </w:rPr>
        <w:t>General Fund</w:t>
      </w:r>
    </w:p>
    <w:p w14:paraId="34BF1B1B" w14:textId="77777777" w:rsidR="008154D0" w:rsidRPr="008154D0" w:rsidRDefault="008154D0" w:rsidP="008154D0">
      <w:pPr>
        <w:spacing w:after="0" w:line="240" w:lineRule="auto"/>
      </w:pPr>
      <w:r w:rsidRPr="008154D0">
        <w:t>Estimated Revenues</w:t>
      </w:r>
      <w:r w:rsidRPr="008154D0">
        <w:tab/>
      </w:r>
      <w:r w:rsidRPr="008154D0">
        <w:tab/>
        <w:t>00-510</w:t>
      </w:r>
    </w:p>
    <w:p w14:paraId="227FBC24" w14:textId="77777777" w:rsidR="008154D0" w:rsidRPr="008154D0" w:rsidRDefault="008154D0" w:rsidP="008154D0">
      <w:pPr>
        <w:spacing w:after="0" w:line="240" w:lineRule="auto"/>
      </w:pPr>
      <w:r w:rsidRPr="008154D0">
        <w:t>Interfund Transfers</w:t>
      </w:r>
      <w:r w:rsidRPr="008154D0">
        <w:tab/>
      </w:r>
      <w:r w:rsidRPr="008154D0">
        <w:tab/>
        <w:t>00-5031</w:t>
      </w:r>
      <w:r w:rsidRPr="008154D0">
        <w:tab/>
      </w:r>
      <w:r w:rsidRPr="008154D0">
        <w:tab/>
        <w:t>+ $1,287.10</w:t>
      </w:r>
    </w:p>
    <w:p w14:paraId="1961890C" w14:textId="77777777" w:rsidR="008154D0" w:rsidRPr="008154D0" w:rsidRDefault="008154D0" w:rsidP="008154D0">
      <w:pPr>
        <w:spacing w:after="0" w:line="240" w:lineRule="auto"/>
      </w:pPr>
    </w:p>
    <w:p w14:paraId="4DD34E47" w14:textId="77777777" w:rsidR="008154D0" w:rsidRPr="008154D0" w:rsidRDefault="008154D0" w:rsidP="008154D0">
      <w:pPr>
        <w:spacing w:after="0" w:line="240" w:lineRule="auto"/>
      </w:pPr>
      <w:r w:rsidRPr="008154D0">
        <w:t>Appropriations</w:t>
      </w:r>
      <w:r w:rsidRPr="008154D0">
        <w:tab/>
      </w:r>
      <w:r w:rsidRPr="008154D0">
        <w:tab/>
      </w:r>
      <w:r w:rsidRPr="008154D0">
        <w:tab/>
        <w:t>00-960</w:t>
      </w:r>
    </w:p>
    <w:p w14:paraId="3E6EC71F" w14:textId="77777777" w:rsidR="008154D0" w:rsidRPr="008154D0" w:rsidRDefault="008154D0" w:rsidP="008154D0">
      <w:pPr>
        <w:spacing w:after="0" w:line="240" w:lineRule="auto"/>
      </w:pPr>
      <w:r w:rsidRPr="008154D0">
        <w:t xml:space="preserve">Park-Whitlock Estate Preserve </w:t>
      </w:r>
      <w:r w:rsidRPr="008154D0">
        <w:tab/>
        <w:t>00-06-7110-20</w:t>
      </w:r>
      <w:r w:rsidRPr="008154D0">
        <w:tab/>
      </w:r>
      <w:r w:rsidRPr="008154D0">
        <w:tab/>
        <w:t>+ $1,287.10</w:t>
      </w:r>
    </w:p>
    <w:p w14:paraId="3AD9B51F" w14:textId="77777777" w:rsidR="008154D0" w:rsidRPr="008154D0" w:rsidRDefault="008154D0" w:rsidP="008154D0">
      <w:pPr>
        <w:spacing w:after="0" w:line="240" w:lineRule="auto"/>
      </w:pPr>
    </w:p>
    <w:p w14:paraId="036B9BE8" w14:textId="07E39157" w:rsidR="008154D0" w:rsidRPr="008154D0" w:rsidRDefault="008154D0" w:rsidP="008154D0">
      <w:pPr>
        <w:spacing w:after="0" w:line="240" w:lineRule="auto"/>
      </w:pPr>
      <w:r w:rsidRPr="008154D0">
        <w:rPr>
          <w:b/>
          <w:bCs/>
        </w:rPr>
        <w:t>Whitlock Reserve</w:t>
      </w:r>
    </w:p>
    <w:p w14:paraId="5248C555" w14:textId="77777777" w:rsidR="008154D0" w:rsidRPr="008154D0" w:rsidRDefault="008154D0" w:rsidP="008154D0">
      <w:pPr>
        <w:spacing w:after="0" w:line="240" w:lineRule="auto"/>
      </w:pPr>
      <w:r w:rsidRPr="008154D0">
        <w:t>Whitlock Estate</w:t>
      </w:r>
      <w:r w:rsidRPr="008154D0">
        <w:tab/>
      </w:r>
      <w:r w:rsidRPr="008154D0">
        <w:tab/>
      </w:r>
      <w:r w:rsidRPr="008154D0">
        <w:tab/>
        <w:t>10-090</w:t>
      </w:r>
      <w:r w:rsidRPr="008154D0">
        <w:tab/>
      </w:r>
      <w:r w:rsidRPr="008154D0">
        <w:tab/>
      </w:r>
      <w:r w:rsidRPr="008154D0">
        <w:tab/>
        <w:t>$1,287.10</w:t>
      </w:r>
    </w:p>
    <w:p w14:paraId="4CC7349B" w14:textId="77777777" w:rsidR="008154D0" w:rsidRPr="008154D0" w:rsidRDefault="008154D0" w:rsidP="008154D0">
      <w:pPr>
        <w:spacing w:after="0" w:line="240" w:lineRule="auto"/>
      </w:pPr>
      <w:r w:rsidRPr="008154D0">
        <w:t>Whitlock Cash</w:t>
      </w:r>
      <w:r w:rsidRPr="008154D0">
        <w:tab/>
      </w:r>
      <w:r w:rsidRPr="008154D0">
        <w:tab/>
      </w:r>
      <w:r w:rsidRPr="008154D0">
        <w:tab/>
      </w:r>
      <w:r w:rsidRPr="008154D0">
        <w:tab/>
        <w:t>10-202</w:t>
      </w:r>
      <w:r w:rsidRPr="008154D0">
        <w:tab/>
      </w:r>
      <w:r w:rsidRPr="008154D0">
        <w:tab/>
        <w:t>$1,287.10</w:t>
      </w:r>
    </w:p>
    <w:p w14:paraId="3FACABBA" w14:textId="19D79A5F" w:rsidR="00DA6B2F" w:rsidRDefault="00DA6B2F" w:rsidP="00DA6B2F">
      <w:pPr>
        <w:spacing w:after="0" w:line="240" w:lineRule="auto"/>
        <w:ind w:firstLine="720"/>
        <w:rPr>
          <w:rFonts w:ascii="Times New Roman" w:hAnsi="Times New Roman" w:cs="Times New Roman"/>
          <w:i/>
          <w:iCs/>
          <w:kern w:val="0"/>
          <w:sz w:val="24"/>
          <w:szCs w:val="24"/>
          <w14:ligatures w14:val="none"/>
        </w:rPr>
      </w:pPr>
      <w:r w:rsidRPr="006B19A8">
        <w:rPr>
          <w:rFonts w:ascii="Times New Roman" w:hAnsi="Times New Roman" w:cs="Times New Roman"/>
          <w:kern w:val="0"/>
          <w:sz w:val="24"/>
          <w:szCs w:val="24"/>
          <w14:ligatures w14:val="none"/>
        </w:rPr>
        <w:t xml:space="preserve">Motion carried with a roll call vote: Wendy Burton – yes; Julia Descoteaux – </w:t>
      </w:r>
      <w:r>
        <w:rPr>
          <w:rFonts w:ascii="Times New Roman" w:hAnsi="Times New Roman" w:cs="Times New Roman"/>
          <w:kern w:val="0"/>
          <w:sz w:val="24"/>
          <w:szCs w:val="24"/>
          <w14:ligatures w14:val="none"/>
        </w:rPr>
        <w:t>yes</w:t>
      </w:r>
      <w:r w:rsidRPr="006B19A8">
        <w:rPr>
          <w:rFonts w:ascii="Times New Roman" w:hAnsi="Times New Roman" w:cs="Times New Roman"/>
          <w:kern w:val="0"/>
          <w:sz w:val="24"/>
          <w:szCs w:val="24"/>
          <w14:ligatures w14:val="none"/>
        </w:rPr>
        <w:t xml:space="preserve">; Eric Haims – yes; Nathan Lavertue – yes; Theodore Secor – yes.  </w:t>
      </w:r>
      <w:r>
        <w:rPr>
          <w:rFonts w:ascii="Times New Roman" w:hAnsi="Times New Roman" w:cs="Times New Roman"/>
          <w:kern w:val="0"/>
          <w:sz w:val="24"/>
          <w:szCs w:val="24"/>
          <w14:ligatures w14:val="none"/>
        </w:rPr>
        <w:t>Resolution #</w:t>
      </w:r>
      <w:proofErr w:type="spellStart"/>
      <w:r>
        <w:rPr>
          <w:rFonts w:ascii="Times New Roman" w:hAnsi="Times New Roman" w:cs="Times New Roman"/>
          <w:kern w:val="0"/>
          <w:sz w:val="24"/>
          <w:szCs w:val="24"/>
          <w14:ligatures w14:val="none"/>
        </w:rPr>
        <w:t>7</w:t>
      </w:r>
      <w:r w:rsidR="00F33201">
        <w:rPr>
          <w:rFonts w:ascii="Times New Roman" w:hAnsi="Times New Roman" w:cs="Times New Roman"/>
          <w:kern w:val="0"/>
          <w:sz w:val="24"/>
          <w:szCs w:val="24"/>
          <w14:ligatures w14:val="none"/>
        </w:rPr>
        <w:t>C</w:t>
      </w:r>
      <w:proofErr w:type="spellEnd"/>
      <w:r w:rsidRPr="006B19A8">
        <w:rPr>
          <w:rFonts w:ascii="Times New Roman" w:hAnsi="Times New Roman" w:cs="Times New Roman"/>
          <w:kern w:val="0"/>
          <w:sz w:val="24"/>
          <w:szCs w:val="24"/>
          <w14:ligatures w14:val="none"/>
        </w:rPr>
        <w:t xml:space="preserve"> passed with the affirmative votes of the Town Board members and certified this 1</w:t>
      </w:r>
      <w:r>
        <w:rPr>
          <w:rFonts w:ascii="Times New Roman" w:hAnsi="Times New Roman" w:cs="Times New Roman"/>
          <w:kern w:val="0"/>
          <w:sz w:val="24"/>
          <w:szCs w:val="24"/>
          <w14:ligatures w14:val="none"/>
        </w:rPr>
        <w:t>0</w:t>
      </w:r>
      <w:r w:rsidRPr="006B19A8">
        <w:rPr>
          <w:rFonts w:ascii="Times New Roman" w:hAnsi="Times New Roman" w:cs="Times New Roman"/>
          <w:kern w:val="0"/>
          <w:sz w:val="24"/>
          <w:szCs w:val="24"/>
          <w:vertAlign w:val="superscript"/>
          <w14:ligatures w14:val="none"/>
        </w:rPr>
        <w:t>th</w:t>
      </w:r>
      <w:r w:rsidRPr="006B19A8">
        <w:rPr>
          <w:rFonts w:ascii="Times New Roman" w:hAnsi="Times New Roman" w:cs="Times New Roman"/>
          <w:kern w:val="0"/>
          <w:sz w:val="24"/>
          <w:szCs w:val="24"/>
          <w14:ligatures w14:val="none"/>
        </w:rPr>
        <w:t xml:space="preserve"> day of </w:t>
      </w:r>
      <w:r>
        <w:rPr>
          <w:rFonts w:ascii="Times New Roman" w:hAnsi="Times New Roman" w:cs="Times New Roman"/>
          <w:kern w:val="0"/>
          <w:sz w:val="24"/>
          <w:szCs w:val="24"/>
          <w14:ligatures w14:val="none"/>
        </w:rPr>
        <w:t>July</w:t>
      </w:r>
      <w:r w:rsidRPr="006B19A8">
        <w:rPr>
          <w:rFonts w:ascii="Times New Roman" w:hAnsi="Times New Roman" w:cs="Times New Roman"/>
          <w:kern w:val="0"/>
          <w:sz w:val="24"/>
          <w:szCs w:val="24"/>
          <w14:ligatures w14:val="none"/>
        </w:rPr>
        <w:t xml:space="preserve"> 2025.</w:t>
      </w:r>
      <w:r>
        <w:rPr>
          <w:rFonts w:ascii="Times New Roman" w:hAnsi="Times New Roman" w:cs="Times New Roman"/>
          <w:kern w:val="0"/>
          <w:sz w:val="24"/>
          <w:szCs w:val="24"/>
          <w14:ligatures w14:val="none"/>
        </w:rPr>
        <w:t xml:space="preserve">     </w:t>
      </w:r>
      <w:r w:rsidRPr="006B19A8">
        <w:rPr>
          <w:rFonts w:ascii="Times New Roman" w:hAnsi="Times New Roman" w:cs="Times New Roman"/>
          <w:kern w:val="0"/>
          <w:sz w:val="24"/>
          <w:szCs w:val="24"/>
          <w14:ligatures w14:val="none"/>
        </w:rPr>
        <w:t xml:space="preserve"> </w:t>
      </w:r>
      <w:r w:rsidRPr="006B19A8">
        <w:rPr>
          <w:rFonts w:ascii="Times New Roman" w:hAnsi="Times New Roman" w:cs="Times New Roman"/>
          <w:i/>
          <w:iCs/>
          <w:kern w:val="0"/>
          <w:sz w:val="24"/>
          <w:szCs w:val="24"/>
          <w14:ligatures w14:val="none"/>
        </w:rPr>
        <w:t>Ritamary Bell, Town Clerk</w:t>
      </w:r>
    </w:p>
    <w:p w14:paraId="1139F946" w14:textId="77777777" w:rsidR="008154D0" w:rsidRDefault="008154D0" w:rsidP="008154D0">
      <w:pPr>
        <w:spacing w:after="0" w:line="240" w:lineRule="auto"/>
      </w:pPr>
    </w:p>
    <w:p w14:paraId="0F1E4920" w14:textId="61648E18" w:rsidR="008154D0" w:rsidRDefault="00DA6B2F" w:rsidP="008154D0">
      <w:pPr>
        <w:spacing w:after="0" w:line="240" w:lineRule="auto"/>
        <w:rPr>
          <w:rFonts w:ascii="Times New Roman" w:hAnsi="Times New Roman" w:cs="Times New Roman"/>
          <w:sz w:val="24"/>
          <w:szCs w:val="24"/>
        </w:rPr>
      </w:pPr>
      <w:r w:rsidRPr="00DA6B2F">
        <w:rPr>
          <w:rFonts w:ascii="Times New Roman" w:hAnsi="Times New Roman" w:cs="Times New Roman"/>
          <w:sz w:val="24"/>
          <w:szCs w:val="24"/>
          <w:u w:val="single"/>
        </w:rPr>
        <w:t>9. A</w:t>
      </w:r>
      <w:r>
        <w:rPr>
          <w:rFonts w:ascii="Times New Roman" w:hAnsi="Times New Roman" w:cs="Times New Roman"/>
          <w:sz w:val="24"/>
          <w:szCs w:val="24"/>
          <w:u w:val="single"/>
        </w:rPr>
        <w:t>PPROVAL</w:t>
      </w:r>
      <w:r w:rsidRPr="00DA6B2F">
        <w:rPr>
          <w:rFonts w:ascii="Times New Roman" w:hAnsi="Times New Roman" w:cs="Times New Roman"/>
          <w:sz w:val="24"/>
          <w:szCs w:val="24"/>
          <w:u w:val="single"/>
        </w:rPr>
        <w:t xml:space="preserve"> OF MINUTES</w:t>
      </w:r>
      <w:r>
        <w:rPr>
          <w:rFonts w:ascii="Times New Roman" w:hAnsi="Times New Roman" w:cs="Times New Roman"/>
          <w:sz w:val="24"/>
          <w:szCs w:val="24"/>
          <w:u w:val="single"/>
        </w:rPr>
        <w:t>:</w:t>
      </w:r>
      <w:r>
        <w:rPr>
          <w:rFonts w:ascii="Times New Roman" w:hAnsi="Times New Roman" w:cs="Times New Roman"/>
          <w:sz w:val="24"/>
          <w:szCs w:val="24"/>
        </w:rPr>
        <w:t xml:space="preserve"> The Minutes of the June 12</w:t>
      </w:r>
      <w:r w:rsidRPr="00DA6B2F">
        <w:rPr>
          <w:rFonts w:ascii="Times New Roman" w:hAnsi="Times New Roman" w:cs="Times New Roman"/>
          <w:sz w:val="24"/>
          <w:szCs w:val="24"/>
          <w:vertAlign w:val="superscript"/>
        </w:rPr>
        <w:t>th</w:t>
      </w:r>
      <w:r>
        <w:rPr>
          <w:rFonts w:ascii="Times New Roman" w:hAnsi="Times New Roman" w:cs="Times New Roman"/>
          <w:sz w:val="24"/>
          <w:szCs w:val="24"/>
        </w:rPr>
        <w:t xml:space="preserve"> Town Board meeting were approved as written on a motion made by Wendy Burton, seconded by Teddy Secor.  Motion carried.  The Minutes of the June 26</w:t>
      </w:r>
      <w:r w:rsidRPr="00DA6B2F">
        <w:rPr>
          <w:rFonts w:ascii="Times New Roman" w:hAnsi="Times New Roman" w:cs="Times New Roman"/>
          <w:sz w:val="24"/>
          <w:szCs w:val="24"/>
          <w:vertAlign w:val="superscript"/>
        </w:rPr>
        <w:t>th</w:t>
      </w:r>
      <w:r>
        <w:rPr>
          <w:rFonts w:ascii="Times New Roman" w:hAnsi="Times New Roman" w:cs="Times New Roman"/>
          <w:sz w:val="24"/>
          <w:szCs w:val="24"/>
        </w:rPr>
        <w:t xml:space="preserve"> Special Meeting were approved as written on a motion made by Wendy Burton seconded by Nathan Lavertue.  Motion carried with Julia Descoteaux and Eric Haims abstaining as they were absent. </w:t>
      </w:r>
    </w:p>
    <w:p w14:paraId="08C57CA2" w14:textId="77777777" w:rsidR="008154D0" w:rsidRDefault="008154D0" w:rsidP="008154D0">
      <w:pPr>
        <w:spacing w:after="0" w:line="240" w:lineRule="auto"/>
        <w:rPr>
          <w:rFonts w:ascii="Times New Roman" w:hAnsi="Times New Roman" w:cs="Times New Roman"/>
          <w:sz w:val="24"/>
          <w:szCs w:val="24"/>
        </w:rPr>
      </w:pPr>
    </w:p>
    <w:p w14:paraId="276CBFA1" w14:textId="7F49F265" w:rsidR="008154D0" w:rsidRDefault="00DA6B2F" w:rsidP="008154D0">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10. APPROVAL OF A</w:t>
      </w:r>
      <w:r w:rsidR="000E14EE">
        <w:rPr>
          <w:rFonts w:ascii="Times New Roman" w:hAnsi="Times New Roman" w:cs="Times New Roman"/>
          <w:sz w:val="24"/>
          <w:szCs w:val="24"/>
          <w:u w:val="single"/>
        </w:rPr>
        <w:t>BSTRACT #7 FOR JULY 2025:</w:t>
      </w:r>
      <w:r w:rsidR="000E14EE">
        <w:rPr>
          <w:rFonts w:ascii="Times New Roman" w:hAnsi="Times New Roman" w:cs="Times New Roman"/>
          <w:sz w:val="24"/>
          <w:szCs w:val="24"/>
        </w:rPr>
        <w:t xml:space="preserve"> A motion was made by Wendy Burton, seconded by Nathan Lavertue, to approve the payment of the July Abstract of Claims:</w:t>
      </w:r>
    </w:p>
    <w:p w14:paraId="03F73380" w14:textId="4F7E64CF" w:rsidR="008154D0" w:rsidRDefault="000E14EE" w:rsidP="008154D0">
      <w:pPr>
        <w:spacing w:after="0" w:line="240" w:lineRule="auto"/>
        <w:rPr>
          <w:rFonts w:ascii="Times New Roman" w:hAnsi="Times New Roman" w:cs="Times New Roman"/>
          <w:sz w:val="24"/>
          <w:szCs w:val="24"/>
        </w:rPr>
      </w:pPr>
      <w:r>
        <w:rPr>
          <w:rFonts w:ascii="Times New Roman" w:hAnsi="Times New Roman" w:cs="Times New Roman"/>
          <w:sz w:val="24"/>
          <w:szCs w:val="24"/>
        </w:rPr>
        <w:tab/>
        <w:t>General Fund: check #s 8483 – 8611 in the amount of $94,924.34</w:t>
      </w:r>
    </w:p>
    <w:p w14:paraId="56D4CE04" w14:textId="6860ACC5" w:rsidR="008154D0" w:rsidRDefault="000E14EE" w:rsidP="008154D0">
      <w:pPr>
        <w:spacing w:after="0" w:line="240" w:lineRule="auto"/>
        <w:rPr>
          <w:rFonts w:ascii="Times New Roman" w:hAnsi="Times New Roman" w:cs="Times New Roman"/>
          <w:sz w:val="24"/>
          <w:szCs w:val="24"/>
        </w:rPr>
      </w:pPr>
      <w:r>
        <w:rPr>
          <w:rFonts w:ascii="Times New Roman" w:hAnsi="Times New Roman" w:cs="Times New Roman"/>
          <w:sz w:val="24"/>
          <w:szCs w:val="24"/>
        </w:rPr>
        <w:tab/>
        <w:t>Highway Fund check #s 4793 – 4809 in the amount of $132,926.22</w:t>
      </w:r>
    </w:p>
    <w:p w14:paraId="6B2A6EB1" w14:textId="4E637A77" w:rsidR="008154D0" w:rsidRDefault="000E14EE" w:rsidP="008154D0">
      <w:pPr>
        <w:spacing w:after="0" w:line="240" w:lineRule="auto"/>
        <w:rPr>
          <w:rFonts w:ascii="Times New Roman" w:hAnsi="Times New Roman" w:cs="Times New Roman"/>
          <w:sz w:val="24"/>
          <w:szCs w:val="24"/>
        </w:rPr>
      </w:pPr>
      <w:r>
        <w:rPr>
          <w:rFonts w:ascii="Times New Roman" w:hAnsi="Times New Roman" w:cs="Times New Roman"/>
          <w:sz w:val="24"/>
          <w:szCs w:val="24"/>
        </w:rPr>
        <w:tab/>
        <w:t>Escrow: check #s 1067 – 1068 in the amount of $4,705.25</w:t>
      </w:r>
    </w:p>
    <w:p w14:paraId="087E08A5" w14:textId="40FA8E18" w:rsidR="008154D0" w:rsidRDefault="000E14EE" w:rsidP="008154D0">
      <w:pPr>
        <w:spacing w:after="0" w:line="240" w:lineRule="auto"/>
        <w:rPr>
          <w:rFonts w:ascii="Times New Roman" w:hAnsi="Times New Roman" w:cs="Times New Roman"/>
          <w:sz w:val="24"/>
          <w:szCs w:val="24"/>
        </w:rPr>
      </w:pPr>
      <w:r>
        <w:rPr>
          <w:rFonts w:ascii="Times New Roman" w:hAnsi="Times New Roman" w:cs="Times New Roman"/>
          <w:sz w:val="24"/>
          <w:szCs w:val="24"/>
        </w:rPr>
        <w:tab/>
        <w:t>Capital Projects Fund: check #3038 in the amount of $8,500.00</w:t>
      </w:r>
    </w:p>
    <w:p w14:paraId="4F97AA27" w14:textId="3FFD4C9B" w:rsidR="008154D0" w:rsidRDefault="000E14EE" w:rsidP="008154D0">
      <w:pPr>
        <w:spacing w:after="0" w:line="240" w:lineRule="auto"/>
        <w:rPr>
          <w:rFonts w:ascii="Times New Roman" w:hAnsi="Times New Roman" w:cs="Times New Roman"/>
          <w:sz w:val="24"/>
          <w:szCs w:val="24"/>
        </w:rPr>
      </w:pPr>
      <w:r>
        <w:rPr>
          <w:rFonts w:ascii="Times New Roman" w:hAnsi="Times New Roman" w:cs="Times New Roman"/>
          <w:sz w:val="24"/>
          <w:szCs w:val="24"/>
        </w:rPr>
        <w:tab/>
        <w:t>Bangall Light District: check #3086 in the amount of $977.77</w:t>
      </w:r>
    </w:p>
    <w:p w14:paraId="42D755E9" w14:textId="29636062" w:rsidR="008154D0" w:rsidRDefault="000E14EE" w:rsidP="008154D0">
      <w:pPr>
        <w:spacing w:after="0" w:line="240" w:lineRule="auto"/>
        <w:rPr>
          <w:rFonts w:ascii="Times New Roman" w:hAnsi="Times New Roman" w:cs="Times New Roman"/>
          <w:sz w:val="24"/>
          <w:szCs w:val="24"/>
        </w:rPr>
      </w:pPr>
      <w:r>
        <w:rPr>
          <w:rFonts w:ascii="Times New Roman" w:hAnsi="Times New Roman" w:cs="Times New Roman"/>
          <w:sz w:val="24"/>
          <w:szCs w:val="24"/>
        </w:rPr>
        <w:tab/>
        <w:t>Ambulance: check #8578 in the amount of $62,500.00</w:t>
      </w:r>
    </w:p>
    <w:p w14:paraId="059D59C6" w14:textId="77777777" w:rsidR="008154D0" w:rsidRDefault="008154D0" w:rsidP="008154D0">
      <w:pPr>
        <w:spacing w:after="0" w:line="240" w:lineRule="auto"/>
        <w:rPr>
          <w:rFonts w:ascii="Times New Roman" w:hAnsi="Times New Roman" w:cs="Times New Roman"/>
          <w:sz w:val="24"/>
          <w:szCs w:val="24"/>
        </w:rPr>
      </w:pPr>
    </w:p>
    <w:p w14:paraId="3BC70361" w14:textId="4AB95635" w:rsidR="008154D0" w:rsidRDefault="000E14EE" w:rsidP="008154D0">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PRIVILEGE OF THE FLOOR:</w:t>
      </w:r>
      <w:r>
        <w:rPr>
          <w:rFonts w:ascii="Times New Roman" w:hAnsi="Times New Roman" w:cs="Times New Roman"/>
          <w:sz w:val="24"/>
          <w:szCs w:val="24"/>
        </w:rPr>
        <w:t xml:space="preserve"> Claudia DeBellis</w:t>
      </w:r>
      <w:r w:rsidR="00086915">
        <w:rPr>
          <w:rFonts w:ascii="Times New Roman" w:hAnsi="Times New Roman" w:cs="Times New Roman"/>
          <w:sz w:val="24"/>
          <w:szCs w:val="24"/>
        </w:rPr>
        <w:t xml:space="preserve">, </w:t>
      </w:r>
      <w:proofErr w:type="spellStart"/>
      <w:r w:rsidR="00086915">
        <w:rPr>
          <w:rFonts w:ascii="Times New Roman" w:hAnsi="Times New Roman" w:cs="Times New Roman"/>
          <w:sz w:val="24"/>
          <w:szCs w:val="24"/>
        </w:rPr>
        <w:t>Charwill</w:t>
      </w:r>
      <w:proofErr w:type="spellEnd"/>
      <w:r w:rsidR="00086915">
        <w:rPr>
          <w:rFonts w:ascii="Times New Roman" w:hAnsi="Times New Roman" w:cs="Times New Roman"/>
          <w:sz w:val="24"/>
          <w:szCs w:val="24"/>
        </w:rPr>
        <w:t xml:space="preserve"> Drive – told the Board that she had written a letter to the Highway Department during the winter about the bad state of </w:t>
      </w:r>
      <w:proofErr w:type="spellStart"/>
      <w:r w:rsidR="00086915">
        <w:rPr>
          <w:rFonts w:ascii="Times New Roman" w:hAnsi="Times New Roman" w:cs="Times New Roman"/>
          <w:sz w:val="24"/>
          <w:szCs w:val="24"/>
        </w:rPr>
        <w:t>Charwill</w:t>
      </w:r>
      <w:proofErr w:type="spellEnd"/>
      <w:r w:rsidR="00086915">
        <w:rPr>
          <w:rFonts w:ascii="Times New Roman" w:hAnsi="Times New Roman" w:cs="Times New Roman"/>
          <w:sz w:val="24"/>
          <w:szCs w:val="24"/>
        </w:rPr>
        <w:t xml:space="preserve"> Drive, that there were many potholes, the edges were breaking up and that it needed to be re-paved.</w:t>
      </w:r>
    </w:p>
    <w:p w14:paraId="3385FB16" w14:textId="3C3CD3AC" w:rsidR="008154D0" w:rsidRDefault="00086915" w:rsidP="008154D0">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Jane Cottrell, 5951 Rt. 82 – wanted to clarify that the permit application for the speed trailers </w:t>
      </w:r>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with the NYS DOT.  Supervisor Burton added that the Town was unaware that we had to renew the permit but it has been done and the signs will then remain on Route 82.</w:t>
      </w:r>
    </w:p>
    <w:p w14:paraId="5292A208" w14:textId="6BF95D67" w:rsidR="008154D0" w:rsidRDefault="00086915" w:rsidP="008154D0">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Nicole Katz, Bulls Head Road – stated that she was a new resident, and wanted to know why the </w:t>
      </w:r>
      <w:r w:rsidR="00E5432A">
        <w:rPr>
          <w:rFonts w:ascii="Times New Roman" w:hAnsi="Times New Roman" w:cs="Times New Roman"/>
          <w:sz w:val="24"/>
          <w:szCs w:val="24"/>
        </w:rPr>
        <w:t>short-term</w:t>
      </w:r>
      <w:r>
        <w:rPr>
          <w:rFonts w:ascii="Times New Roman" w:hAnsi="Times New Roman" w:cs="Times New Roman"/>
          <w:sz w:val="24"/>
          <w:szCs w:val="24"/>
        </w:rPr>
        <w:t xml:space="preserve"> rentals had the limit at 55; what if there were </w:t>
      </w:r>
      <w:proofErr w:type="gramStart"/>
      <w:r>
        <w:rPr>
          <w:rFonts w:ascii="Times New Roman" w:hAnsi="Times New Roman" w:cs="Times New Roman"/>
          <w:sz w:val="24"/>
          <w:szCs w:val="24"/>
        </w:rPr>
        <w:t>actually 65</w:t>
      </w:r>
      <w:proofErr w:type="gramEnd"/>
      <w:r>
        <w:rPr>
          <w:rFonts w:ascii="Times New Roman" w:hAnsi="Times New Roman" w:cs="Times New Roman"/>
          <w:sz w:val="24"/>
          <w:szCs w:val="24"/>
        </w:rPr>
        <w:t xml:space="preserve"> that were registered?  Supervisor Burton replied that the Board could review that, with Atty. Butts adding that there is a provision in the law for such a change.</w:t>
      </w:r>
    </w:p>
    <w:p w14:paraId="19A0C1DA" w14:textId="77777777" w:rsidR="00D86262" w:rsidRDefault="00086915" w:rsidP="008154D0">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Susan Mansell, E. Hunns Lake Road – asked if the Board would be voting on the </w:t>
      </w:r>
      <w:r w:rsidR="00E5432A">
        <w:rPr>
          <w:rFonts w:ascii="Times New Roman" w:hAnsi="Times New Roman" w:cs="Times New Roman"/>
          <w:sz w:val="24"/>
          <w:szCs w:val="24"/>
        </w:rPr>
        <w:t>short-term</w:t>
      </w:r>
      <w:r>
        <w:rPr>
          <w:rFonts w:ascii="Times New Roman" w:hAnsi="Times New Roman" w:cs="Times New Roman"/>
          <w:sz w:val="24"/>
          <w:szCs w:val="24"/>
        </w:rPr>
        <w:t xml:space="preserve"> rental law a</w:t>
      </w:r>
      <w:r w:rsidR="00460F44">
        <w:rPr>
          <w:rFonts w:ascii="Times New Roman" w:hAnsi="Times New Roman" w:cs="Times New Roman"/>
          <w:sz w:val="24"/>
          <w:szCs w:val="24"/>
        </w:rPr>
        <w:t>t</w:t>
      </w:r>
      <w:r>
        <w:rPr>
          <w:rFonts w:ascii="Times New Roman" w:hAnsi="Times New Roman" w:cs="Times New Roman"/>
          <w:sz w:val="24"/>
          <w:szCs w:val="24"/>
        </w:rPr>
        <w:t xml:space="preserve"> the </w:t>
      </w:r>
      <w:r w:rsidR="00460F44">
        <w:rPr>
          <w:rFonts w:ascii="Times New Roman" w:hAnsi="Times New Roman" w:cs="Times New Roman"/>
          <w:sz w:val="24"/>
          <w:szCs w:val="24"/>
        </w:rPr>
        <w:t>August</w:t>
      </w:r>
      <w:r>
        <w:rPr>
          <w:rFonts w:ascii="Times New Roman" w:hAnsi="Times New Roman" w:cs="Times New Roman"/>
          <w:sz w:val="24"/>
          <w:szCs w:val="24"/>
        </w:rPr>
        <w:t xml:space="preserve"> 14</w:t>
      </w:r>
      <w:r w:rsidRPr="00086915">
        <w:rPr>
          <w:rFonts w:ascii="Times New Roman" w:hAnsi="Times New Roman" w:cs="Times New Roman"/>
          <w:sz w:val="24"/>
          <w:szCs w:val="24"/>
          <w:vertAlign w:val="superscript"/>
        </w:rPr>
        <w:t>th</w:t>
      </w:r>
      <w:r>
        <w:rPr>
          <w:rFonts w:ascii="Times New Roman" w:hAnsi="Times New Roman" w:cs="Times New Roman"/>
          <w:sz w:val="24"/>
          <w:szCs w:val="24"/>
        </w:rPr>
        <w:t xml:space="preserve"> meeting</w:t>
      </w:r>
      <w:r w:rsidR="00460F44">
        <w:rPr>
          <w:rFonts w:ascii="Times New Roman" w:hAnsi="Times New Roman" w:cs="Times New Roman"/>
          <w:sz w:val="24"/>
          <w:szCs w:val="24"/>
        </w:rPr>
        <w:t xml:space="preserve"> and mentioned the September date.  Supervisor Burton replied that originally NYS was passing their STR law on the Sept. 25</w:t>
      </w:r>
      <w:r w:rsidR="00460F44" w:rsidRPr="00460F44">
        <w:rPr>
          <w:rFonts w:ascii="Times New Roman" w:hAnsi="Times New Roman" w:cs="Times New Roman"/>
          <w:sz w:val="24"/>
          <w:szCs w:val="24"/>
          <w:vertAlign w:val="superscript"/>
        </w:rPr>
        <w:t>th</w:t>
      </w:r>
      <w:r w:rsidR="00460F44">
        <w:rPr>
          <w:rFonts w:ascii="Times New Roman" w:hAnsi="Times New Roman" w:cs="Times New Roman"/>
          <w:sz w:val="24"/>
          <w:szCs w:val="24"/>
        </w:rPr>
        <w:t xml:space="preserve"> but then heard </w:t>
      </w:r>
    </w:p>
    <w:p w14:paraId="0C35D60F" w14:textId="77777777" w:rsidR="00D86262" w:rsidRDefault="00D86262" w:rsidP="00D86262">
      <w:pPr>
        <w:spacing w:after="0" w:line="240" w:lineRule="auto"/>
        <w:jc w:val="right"/>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Town Board Minutes</w:t>
      </w:r>
    </w:p>
    <w:p w14:paraId="06412505" w14:textId="28629389" w:rsidR="00D86262" w:rsidRDefault="00D86262" w:rsidP="00D86262">
      <w:pPr>
        <w:spacing w:after="0" w:line="240" w:lineRule="auto"/>
        <w:jc w:val="right"/>
        <w:rPr>
          <w:rFonts w:ascii="Times New Roman" w:hAnsi="Times New Roman" w:cs="Times New Roman"/>
          <w:sz w:val="24"/>
          <w:szCs w:val="24"/>
        </w:rPr>
      </w:pPr>
      <w:r>
        <w:rPr>
          <w:rFonts w:ascii="Times New Roman" w:eastAsia="Times New Roman" w:hAnsi="Times New Roman" w:cs="Times New Roman"/>
          <w:kern w:val="0"/>
          <w:sz w:val="24"/>
          <w:szCs w:val="24"/>
          <w14:ligatures w14:val="none"/>
        </w:rPr>
        <w:t>July 10, 2025, page 14</w:t>
      </w:r>
    </w:p>
    <w:p w14:paraId="4F7113B6" w14:textId="47398F74" w:rsidR="00E5432A" w:rsidRDefault="00460F44" w:rsidP="008154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from Sen. </w:t>
      </w:r>
      <w:proofErr w:type="gramStart"/>
      <w:r>
        <w:rPr>
          <w:rFonts w:ascii="Times New Roman" w:hAnsi="Times New Roman" w:cs="Times New Roman"/>
          <w:sz w:val="24"/>
          <w:szCs w:val="24"/>
        </w:rPr>
        <w:t>Hinchey</w:t>
      </w:r>
      <w:proofErr w:type="gramEnd"/>
      <w:r>
        <w:rPr>
          <w:rFonts w:ascii="Times New Roman" w:hAnsi="Times New Roman" w:cs="Times New Roman"/>
          <w:sz w:val="24"/>
          <w:szCs w:val="24"/>
        </w:rPr>
        <w:t xml:space="preserve"> that the date was moved to December.  Ms. Mansell then asked if November 1</w:t>
      </w:r>
      <w:r w:rsidRPr="00460F44">
        <w:rPr>
          <w:rFonts w:ascii="Times New Roman" w:hAnsi="Times New Roman" w:cs="Times New Roman"/>
          <w:sz w:val="24"/>
          <w:szCs w:val="24"/>
          <w:vertAlign w:val="superscript"/>
        </w:rPr>
        <w:t>st</w:t>
      </w:r>
      <w:r>
        <w:rPr>
          <w:rFonts w:ascii="Times New Roman" w:hAnsi="Times New Roman" w:cs="Times New Roman"/>
          <w:sz w:val="24"/>
          <w:szCs w:val="24"/>
        </w:rPr>
        <w:t xml:space="preserve"> guests were allowed to be </w:t>
      </w:r>
      <w:r w:rsidR="00E5432A">
        <w:rPr>
          <w:rFonts w:ascii="Times New Roman" w:hAnsi="Times New Roman" w:cs="Times New Roman"/>
          <w:sz w:val="24"/>
          <w:szCs w:val="24"/>
        </w:rPr>
        <w:t>there and</w:t>
      </w:r>
      <w:r>
        <w:rPr>
          <w:rFonts w:ascii="Times New Roman" w:hAnsi="Times New Roman" w:cs="Times New Roman"/>
          <w:sz w:val="24"/>
          <w:szCs w:val="24"/>
        </w:rPr>
        <w:t xml:space="preserve"> was told yes.  Councilwoman Descoteaux also replied</w:t>
      </w:r>
    </w:p>
    <w:p w14:paraId="05EEA27A" w14:textId="502D99BD" w:rsidR="000D52D5" w:rsidRDefault="00460F44" w:rsidP="008154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that the Town does not get any of the </w:t>
      </w:r>
      <w:proofErr w:type="spellStart"/>
      <w:r>
        <w:rPr>
          <w:rFonts w:ascii="Times New Roman" w:hAnsi="Times New Roman" w:cs="Times New Roman"/>
          <w:sz w:val="24"/>
          <w:szCs w:val="24"/>
        </w:rPr>
        <w:t>AirBnB</w:t>
      </w:r>
      <w:proofErr w:type="spellEnd"/>
      <w:r>
        <w:rPr>
          <w:rFonts w:ascii="Times New Roman" w:hAnsi="Times New Roman" w:cs="Times New Roman"/>
          <w:sz w:val="24"/>
          <w:szCs w:val="24"/>
        </w:rPr>
        <w:t xml:space="preserve"> revenue occupancy tax; the only fees the Town will get will be from the application fee.  Further discussion continued about updating the law if necessary</w:t>
      </w:r>
      <w:r w:rsidR="000D52D5">
        <w:rPr>
          <w:rFonts w:ascii="Times New Roman" w:hAnsi="Times New Roman" w:cs="Times New Roman"/>
          <w:sz w:val="24"/>
          <w:szCs w:val="24"/>
        </w:rPr>
        <w:t xml:space="preserve"> and </w:t>
      </w:r>
      <w:r>
        <w:rPr>
          <w:rFonts w:ascii="Times New Roman" w:hAnsi="Times New Roman" w:cs="Times New Roman"/>
          <w:sz w:val="24"/>
          <w:szCs w:val="24"/>
        </w:rPr>
        <w:t>that it’s a hot topic in NYS.  Attorney Butts added that the scheduling of our law</w:t>
      </w:r>
      <w:r w:rsidR="000D52D5">
        <w:rPr>
          <w:rFonts w:ascii="Times New Roman" w:hAnsi="Times New Roman" w:cs="Times New Roman"/>
          <w:sz w:val="24"/>
          <w:szCs w:val="24"/>
        </w:rPr>
        <w:t xml:space="preserve"> has a deadline in the State law but he will </w:t>
      </w:r>
      <w:proofErr w:type="gramStart"/>
      <w:r w:rsidR="000D52D5">
        <w:rPr>
          <w:rFonts w:ascii="Times New Roman" w:hAnsi="Times New Roman" w:cs="Times New Roman"/>
          <w:sz w:val="24"/>
          <w:szCs w:val="24"/>
        </w:rPr>
        <w:t>look into</w:t>
      </w:r>
      <w:proofErr w:type="gramEnd"/>
      <w:r w:rsidR="000D52D5">
        <w:rPr>
          <w:rFonts w:ascii="Times New Roman" w:hAnsi="Times New Roman" w:cs="Times New Roman"/>
          <w:sz w:val="24"/>
          <w:szCs w:val="24"/>
        </w:rPr>
        <w:t xml:space="preserve"> that December vs. September State date.</w:t>
      </w:r>
    </w:p>
    <w:p w14:paraId="417DB21A" w14:textId="77777777" w:rsidR="000D52D5" w:rsidRDefault="000D52D5" w:rsidP="008154D0">
      <w:pPr>
        <w:spacing w:after="0" w:line="240" w:lineRule="auto"/>
        <w:rPr>
          <w:rFonts w:ascii="Times New Roman" w:hAnsi="Times New Roman" w:cs="Times New Roman"/>
          <w:sz w:val="24"/>
          <w:szCs w:val="24"/>
        </w:rPr>
      </w:pPr>
    </w:p>
    <w:p w14:paraId="328C06AF" w14:textId="402CE441" w:rsidR="006E1724" w:rsidRDefault="000D52D5" w:rsidP="000D52D5">
      <w:pPr>
        <w:spacing w:after="0" w:line="240" w:lineRule="auto"/>
        <w:rPr>
          <w:rFonts w:ascii="Times New Roman" w:eastAsia="Times New Roman" w:hAnsi="Times New Roman" w:cs="Times New Roman"/>
          <w:kern w:val="0"/>
          <w:sz w:val="24"/>
          <w:szCs w:val="24"/>
          <w14:ligatures w14:val="none"/>
        </w:rPr>
      </w:pPr>
      <w:r>
        <w:rPr>
          <w:rFonts w:ascii="Times New Roman" w:hAnsi="Times New Roman" w:cs="Times New Roman"/>
          <w:sz w:val="24"/>
          <w:szCs w:val="24"/>
        </w:rPr>
        <w:tab/>
        <w:t>With no other business, a motion was made by Wendy Burton, seconded by Teddy Secor, to adjourn the meeting at 8:15 PM.  Motion carried with all in favor.</w:t>
      </w:r>
      <w:r w:rsidR="00460F44">
        <w:rPr>
          <w:rFonts w:ascii="Times New Roman" w:hAnsi="Times New Roman" w:cs="Times New Roman"/>
          <w:sz w:val="24"/>
          <w:szCs w:val="24"/>
        </w:rPr>
        <w:t xml:space="preserve"> </w:t>
      </w:r>
    </w:p>
    <w:p w14:paraId="67A4B97F" w14:textId="77777777" w:rsidR="003B64C8" w:rsidRDefault="003B64C8" w:rsidP="00B44534">
      <w:pPr>
        <w:spacing w:after="0" w:line="240" w:lineRule="auto"/>
        <w:rPr>
          <w:rFonts w:ascii="Times New Roman" w:eastAsia="Times New Roman" w:hAnsi="Times New Roman" w:cs="Times New Roman"/>
          <w:kern w:val="0"/>
          <w:sz w:val="24"/>
          <w:szCs w:val="24"/>
          <w14:ligatures w14:val="none"/>
        </w:rPr>
      </w:pPr>
    </w:p>
    <w:p w14:paraId="38AC3D3D" w14:textId="07EE6235" w:rsidR="003B64C8" w:rsidRDefault="003B64C8" w:rsidP="00B44534">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sidR="00276126">
        <w:rPr>
          <w:rFonts w:ascii="Times New Roman" w:eastAsia="Times New Roman" w:hAnsi="Times New Roman" w:cs="Times New Roman"/>
          <w:kern w:val="0"/>
          <w:sz w:val="24"/>
          <w:szCs w:val="24"/>
          <w14:ligatures w14:val="none"/>
        </w:rPr>
        <w:t>Respectfully</w:t>
      </w:r>
      <w:r>
        <w:rPr>
          <w:rFonts w:ascii="Times New Roman" w:eastAsia="Times New Roman" w:hAnsi="Times New Roman" w:cs="Times New Roman"/>
          <w:kern w:val="0"/>
          <w:sz w:val="24"/>
          <w:szCs w:val="24"/>
          <w14:ligatures w14:val="none"/>
        </w:rPr>
        <w:t xml:space="preserve"> submitted,</w:t>
      </w:r>
    </w:p>
    <w:p w14:paraId="2AF0E882" w14:textId="77777777" w:rsidR="003B64C8" w:rsidRDefault="003B64C8" w:rsidP="00B44534">
      <w:pPr>
        <w:spacing w:after="0" w:line="240" w:lineRule="auto"/>
        <w:rPr>
          <w:rFonts w:ascii="Times New Roman" w:eastAsia="Times New Roman" w:hAnsi="Times New Roman" w:cs="Times New Roman"/>
          <w:kern w:val="0"/>
          <w:sz w:val="24"/>
          <w:szCs w:val="24"/>
          <w14:ligatures w14:val="none"/>
        </w:rPr>
      </w:pPr>
    </w:p>
    <w:p w14:paraId="6AE35D7A" w14:textId="77777777" w:rsidR="003B64C8" w:rsidRDefault="003B64C8" w:rsidP="00B44534">
      <w:pPr>
        <w:spacing w:after="0" w:line="240" w:lineRule="auto"/>
        <w:rPr>
          <w:rFonts w:ascii="Times New Roman" w:eastAsia="Times New Roman" w:hAnsi="Times New Roman" w:cs="Times New Roman"/>
          <w:kern w:val="0"/>
          <w:sz w:val="24"/>
          <w:szCs w:val="24"/>
          <w14:ligatures w14:val="none"/>
        </w:rPr>
      </w:pPr>
    </w:p>
    <w:p w14:paraId="4424A165" w14:textId="5E82B17D" w:rsidR="003B64C8" w:rsidRDefault="003B64C8" w:rsidP="00B44534">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t>Ritamary Bell</w:t>
      </w:r>
    </w:p>
    <w:p w14:paraId="727AD9DA" w14:textId="06E5901C" w:rsidR="000D52D5" w:rsidRDefault="000D52D5" w:rsidP="00B44534">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t>Town Clerk</w:t>
      </w:r>
    </w:p>
    <w:p w14:paraId="65B28606" w14:textId="42310C68" w:rsidR="003B64C8" w:rsidRPr="003B64C8" w:rsidRDefault="003B64C8" w:rsidP="00B44534">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p>
    <w:p w14:paraId="4D9115F5" w14:textId="52043FEE" w:rsidR="002B50AF" w:rsidRPr="002B50AF" w:rsidRDefault="002B50AF" w:rsidP="002B50AF">
      <w:pPr>
        <w:spacing w:after="0" w:line="240" w:lineRule="auto"/>
        <w:ind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p>
    <w:p w14:paraId="5A56C444" w14:textId="77777777" w:rsidR="000E67B5" w:rsidRDefault="000E67B5"/>
    <w:sectPr w:rsidR="000E67B5" w:rsidSect="00B9434F">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stellar">
    <w:panose1 w:val="020A0402060406010301"/>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E0C0F"/>
    <w:multiLevelType w:val="hybridMultilevel"/>
    <w:tmpl w:val="761A5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471B82"/>
    <w:multiLevelType w:val="hybridMultilevel"/>
    <w:tmpl w:val="A36C0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95FD1"/>
    <w:multiLevelType w:val="hybridMultilevel"/>
    <w:tmpl w:val="FEAEF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4895">
    <w:abstractNumId w:val="2"/>
  </w:num>
  <w:num w:numId="2" w16cid:durableId="752774416">
    <w:abstractNumId w:val="0"/>
  </w:num>
  <w:num w:numId="3" w16cid:durableId="14550584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0AF"/>
    <w:rsid w:val="0001349C"/>
    <w:rsid w:val="00020340"/>
    <w:rsid w:val="0003799E"/>
    <w:rsid w:val="00086915"/>
    <w:rsid w:val="000B596B"/>
    <w:rsid w:val="000D52D5"/>
    <w:rsid w:val="000E14EE"/>
    <w:rsid w:val="000E67B5"/>
    <w:rsid w:val="00143302"/>
    <w:rsid w:val="00192DD8"/>
    <w:rsid w:val="001C6A8C"/>
    <w:rsid w:val="001D5AA3"/>
    <w:rsid w:val="002637D0"/>
    <w:rsid w:val="00276126"/>
    <w:rsid w:val="00295D7E"/>
    <w:rsid w:val="002B50AF"/>
    <w:rsid w:val="002B6BF9"/>
    <w:rsid w:val="002C6D0C"/>
    <w:rsid w:val="00312ABF"/>
    <w:rsid w:val="003B64C8"/>
    <w:rsid w:val="00414C96"/>
    <w:rsid w:val="0042431E"/>
    <w:rsid w:val="00436620"/>
    <w:rsid w:val="00460F44"/>
    <w:rsid w:val="00491C49"/>
    <w:rsid w:val="004B4D84"/>
    <w:rsid w:val="004D0FB3"/>
    <w:rsid w:val="0058533A"/>
    <w:rsid w:val="00590633"/>
    <w:rsid w:val="0059195C"/>
    <w:rsid w:val="005F3E3C"/>
    <w:rsid w:val="00616907"/>
    <w:rsid w:val="006A7DAE"/>
    <w:rsid w:val="006B19A8"/>
    <w:rsid w:val="006C4D83"/>
    <w:rsid w:val="006E1724"/>
    <w:rsid w:val="006E3C6D"/>
    <w:rsid w:val="00706105"/>
    <w:rsid w:val="00715934"/>
    <w:rsid w:val="00764FCC"/>
    <w:rsid w:val="007727D6"/>
    <w:rsid w:val="007B09E1"/>
    <w:rsid w:val="008154D0"/>
    <w:rsid w:val="00883146"/>
    <w:rsid w:val="00904278"/>
    <w:rsid w:val="00925D3E"/>
    <w:rsid w:val="009434FA"/>
    <w:rsid w:val="00A10710"/>
    <w:rsid w:val="00A65B10"/>
    <w:rsid w:val="00AD172D"/>
    <w:rsid w:val="00B44534"/>
    <w:rsid w:val="00B9434F"/>
    <w:rsid w:val="00BA10AC"/>
    <w:rsid w:val="00BC76A2"/>
    <w:rsid w:val="00BF404C"/>
    <w:rsid w:val="00C051C2"/>
    <w:rsid w:val="00C31F7F"/>
    <w:rsid w:val="00CE1BD4"/>
    <w:rsid w:val="00CE1DE5"/>
    <w:rsid w:val="00D7126D"/>
    <w:rsid w:val="00D86262"/>
    <w:rsid w:val="00DA6B2F"/>
    <w:rsid w:val="00DA7920"/>
    <w:rsid w:val="00DC3965"/>
    <w:rsid w:val="00E50A3F"/>
    <w:rsid w:val="00E5432A"/>
    <w:rsid w:val="00E74144"/>
    <w:rsid w:val="00E75A92"/>
    <w:rsid w:val="00EB2D03"/>
    <w:rsid w:val="00F012F3"/>
    <w:rsid w:val="00F07DA7"/>
    <w:rsid w:val="00F33201"/>
    <w:rsid w:val="00F41AC8"/>
    <w:rsid w:val="00F9493C"/>
    <w:rsid w:val="00FE4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25982"/>
  <w15:chartTrackingRefBased/>
  <w15:docId w15:val="{C8969ED8-DE0C-4D58-B7FA-7B3E27995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50A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2B50A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2B50AF"/>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2B50AF"/>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2B50AF"/>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2B50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50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50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50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0AF"/>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2B50A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2B50AF"/>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2B50AF"/>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2B50AF"/>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2B50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50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50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50AF"/>
    <w:rPr>
      <w:rFonts w:eastAsiaTheme="majorEastAsia" w:cstheme="majorBidi"/>
      <w:color w:val="272727" w:themeColor="text1" w:themeTint="D8"/>
    </w:rPr>
  </w:style>
  <w:style w:type="paragraph" w:styleId="Title">
    <w:name w:val="Title"/>
    <w:basedOn w:val="Normal"/>
    <w:next w:val="Normal"/>
    <w:link w:val="TitleChar"/>
    <w:uiPriority w:val="10"/>
    <w:qFormat/>
    <w:rsid w:val="002B50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50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50A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50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50A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B50AF"/>
    <w:rPr>
      <w:i/>
      <w:iCs/>
      <w:color w:val="404040" w:themeColor="text1" w:themeTint="BF"/>
    </w:rPr>
  </w:style>
  <w:style w:type="paragraph" w:styleId="ListParagraph">
    <w:name w:val="List Paragraph"/>
    <w:basedOn w:val="Normal"/>
    <w:uiPriority w:val="34"/>
    <w:qFormat/>
    <w:rsid w:val="002B50AF"/>
    <w:pPr>
      <w:ind w:left="720"/>
      <w:contextualSpacing/>
    </w:pPr>
  </w:style>
  <w:style w:type="character" w:styleId="IntenseEmphasis">
    <w:name w:val="Intense Emphasis"/>
    <w:basedOn w:val="DefaultParagraphFont"/>
    <w:uiPriority w:val="21"/>
    <w:qFormat/>
    <w:rsid w:val="002B50AF"/>
    <w:rPr>
      <w:i/>
      <w:iCs/>
      <w:color w:val="365F91" w:themeColor="accent1" w:themeShade="BF"/>
    </w:rPr>
  </w:style>
  <w:style w:type="paragraph" w:styleId="IntenseQuote">
    <w:name w:val="Intense Quote"/>
    <w:basedOn w:val="Normal"/>
    <w:next w:val="Normal"/>
    <w:link w:val="IntenseQuoteChar"/>
    <w:uiPriority w:val="30"/>
    <w:qFormat/>
    <w:rsid w:val="002B50A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2B50AF"/>
    <w:rPr>
      <w:i/>
      <w:iCs/>
      <w:color w:val="365F91" w:themeColor="accent1" w:themeShade="BF"/>
    </w:rPr>
  </w:style>
  <w:style w:type="character" w:styleId="IntenseReference">
    <w:name w:val="Intense Reference"/>
    <w:basedOn w:val="DefaultParagraphFont"/>
    <w:uiPriority w:val="32"/>
    <w:qFormat/>
    <w:rsid w:val="002B50AF"/>
    <w:rPr>
      <w:b/>
      <w:bCs/>
      <w:smallCaps/>
      <w:color w:val="365F91" w:themeColor="accent1" w:themeShade="BF"/>
      <w:spacing w:val="5"/>
    </w:rPr>
  </w:style>
  <w:style w:type="paragraph" w:styleId="NoSpacing">
    <w:name w:val="No Spacing"/>
    <w:uiPriority w:val="1"/>
    <w:qFormat/>
    <w:rsid w:val="00295D7E"/>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26D8A-56C7-4B16-8FE5-BAE29516C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14</Pages>
  <Words>8980</Words>
  <Characters>51189</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Ritamary Bell</dc:creator>
  <cp:keywords/>
  <dc:description/>
  <cp:lastModifiedBy>Ritamary Bell</cp:lastModifiedBy>
  <cp:revision>13</cp:revision>
  <cp:lastPrinted>2025-08-11T13:54:00Z</cp:lastPrinted>
  <dcterms:created xsi:type="dcterms:W3CDTF">2025-07-11T13:39:00Z</dcterms:created>
  <dcterms:modified xsi:type="dcterms:W3CDTF">2025-08-11T14:03:00Z</dcterms:modified>
</cp:coreProperties>
</file>